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04" w:rsidRPr="00A62842" w:rsidRDefault="00CE39CF" w:rsidP="001F2404">
      <w:pPr>
        <w:keepNext/>
        <w:spacing w:after="0" w:line="276" w:lineRule="auto"/>
        <w:jc w:val="center"/>
        <w:outlineLvl w:val="0"/>
        <w:rPr>
          <w:rFonts w:eastAsia="Times New Roman" w:cstheme="minorHAnsi"/>
          <w:b/>
          <w:sz w:val="28"/>
          <w:szCs w:val="28"/>
          <w:lang w:eastAsia="sl-SI"/>
        </w:rPr>
      </w:pPr>
      <w:bookmarkStart w:id="0" w:name="_GoBack"/>
      <w:bookmarkEnd w:id="0"/>
      <w:r w:rsidRPr="00A62842">
        <w:rPr>
          <w:rFonts w:eastAsia="Times New Roman" w:cstheme="minorHAnsi"/>
          <w:b/>
          <w:sz w:val="28"/>
          <w:szCs w:val="28"/>
          <w:lang w:eastAsia="sl-SI"/>
        </w:rPr>
        <w:t xml:space="preserve">OSNUTEK </w:t>
      </w:r>
      <w:r w:rsidR="00767C68" w:rsidRPr="00A62842">
        <w:rPr>
          <w:rFonts w:eastAsia="Times New Roman" w:cstheme="minorHAnsi"/>
          <w:b/>
          <w:sz w:val="28"/>
          <w:szCs w:val="28"/>
          <w:lang w:eastAsia="sl-SI"/>
        </w:rPr>
        <w:t>ZAPISNIK</w:t>
      </w:r>
      <w:r w:rsidRPr="00A62842">
        <w:rPr>
          <w:rFonts w:eastAsia="Times New Roman" w:cstheme="minorHAnsi"/>
          <w:b/>
          <w:sz w:val="28"/>
          <w:szCs w:val="28"/>
          <w:lang w:eastAsia="sl-SI"/>
        </w:rPr>
        <w:t>A</w:t>
      </w:r>
    </w:p>
    <w:p w:rsidR="001F2404" w:rsidRPr="00A62842" w:rsidRDefault="001F2404" w:rsidP="001F2404">
      <w:pPr>
        <w:spacing w:after="0" w:line="276" w:lineRule="auto"/>
        <w:jc w:val="both"/>
        <w:rPr>
          <w:rFonts w:eastAsiaTheme="minorEastAsia" w:cstheme="minorHAnsi"/>
          <w:sz w:val="24"/>
          <w:szCs w:val="24"/>
          <w:lang w:eastAsia="sl-SI"/>
        </w:rPr>
      </w:pPr>
    </w:p>
    <w:p w:rsidR="001F2404" w:rsidRPr="00AB32BE" w:rsidRDefault="007A7903" w:rsidP="001F2404">
      <w:pPr>
        <w:keepNext/>
        <w:spacing w:after="0" w:line="276" w:lineRule="auto"/>
        <w:jc w:val="center"/>
        <w:outlineLvl w:val="0"/>
        <w:rPr>
          <w:rFonts w:eastAsia="Times New Roman" w:cstheme="minorHAnsi"/>
          <w:b/>
          <w:lang w:eastAsia="sl-SI"/>
        </w:rPr>
      </w:pPr>
      <w:r w:rsidRPr="00AB32BE">
        <w:rPr>
          <w:rFonts w:eastAsia="Times New Roman" w:cstheme="minorHAnsi"/>
          <w:b/>
          <w:lang w:eastAsia="sl-SI"/>
        </w:rPr>
        <w:t>3</w:t>
      </w:r>
      <w:r w:rsidR="001F2404" w:rsidRPr="00AB32BE">
        <w:rPr>
          <w:rFonts w:eastAsia="Times New Roman" w:cstheme="minorHAnsi"/>
          <w:b/>
          <w:lang w:eastAsia="sl-SI"/>
        </w:rPr>
        <w:t xml:space="preserve">. seje Sveta šole, ki je potekala </w:t>
      </w:r>
      <w:r w:rsidR="00537DE6" w:rsidRPr="00AB32BE">
        <w:rPr>
          <w:rFonts w:eastAsia="Times New Roman" w:cstheme="minorHAnsi"/>
          <w:b/>
          <w:lang w:eastAsia="sl-SI"/>
        </w:rPr>
        <w:t>23. 2.</w:t>
      </w:r>
      <w:r w:rsidR="00CE39CF" w:rsidRPr="00AB32BE">
        <w:rPr>
          <w:rFonts w:eastAsia="Times New Roman" w:cstheme="minorHAnsi"/>
          <w:b/>
          <w:lang w:eastAsia="sl-SI"/>
        </w:rPr>
        <w:t xml:space="preserve"> </w:t>
      </w:r>
      <w:r w:rsidR="00537DE6" w:rsidRPr="00AB32BE">
        <w:rPr>
          <w:rFonts w:eastAsia="Times New Roman" w:cstheme="minorHAnsi"/>
          <w:b/>
          <w:lang w:eastAsia="sl-SI"/>
        </w:rPr>
        <w:t>2022</w:t>
      </w:r>
      <w:r w:rsidR="001F2404" w:rsidRPr="00AB32BE">
        <w:rPr>
          <w:rFonts w:eastAsia="Times New Roman" w:cstheme="minorHAnsi"/>
          <w:b/>
          <w:lang w:eastAsia="sl-SI"/>
        </w:rPr>
        <w:t xml:space="preserve">, ob 18. uri, </w:t>
      </w:r>
      <w:r w:rsidR="003F4321" w:rsidRPr="00AB32BE">
        <w:rPr>
          <w:rFonts w:eastAsia="Times New Roman" w:cstheme="minorHAnsi"/>
          <w:b/>
          <w:lang w:eastAsia="sl-SI"/>
        </w:rPr>
        <w:t>v zbornici šole</w:t>
      </w:r>
      <w:r w:rsidR="00CE39CF" w:rsidRPr="00AB32BE">
        <w:rPr>
          <w:rFonts w:eastAsia="Times New Roman" w:cstheme="minorHAnsi"/>
          <w:b/>
          <w:lang w:eastAsia="sl-SI"/>
        </w:rPr>
        <w:t>.</w:t>
      </w:r>
    </w:p>
    <w:p w:rsidR="001F2404" w:rsidRPr="00AB32BE" w:rsidRDefault="001F2404" w:rsidP="001F2404">
      <w:pPr>
        <w:spacing w:after="0" w:line="276" w:lineRule="auto"/>
        <w:jc w:val="both"/>
        <w:rPr>
          <w:rFonts w:eastAsiaTheme="minorEastAsia" w:cstheme="minorHAnsi"/>
          <w:b/>
        </w:rPr>
      </w:pPr>
    </w:p>
    <w:p w:rsidR="001F2404" w:rsidRPr="00AB32BE" w:rsidRDefault="001F2404" w:rsidP="001F2404">
      <w:pPr>
        <w:spacing w:after="0" w:line="276" w:lineRule="auto"/>
        <w:jc w:val="both"/>
        <w:rPr>
          <w:rFonts w:eastAsiaTheme="minorEastAsia" w:cstheme="minorHAnsi"/>
          <w:b/>
        </w:rPr>
      </w:pPr>
      <w:r w:rsidRPr="00AB32BE">
        <w:rPr>
          <w:rFonts w:eastAsiaTheme="minorEastAsia" w:cstheme="minorHAnsi"/>
          <w:b/>
        </w:rPr>
        <w:t xml:space="preserve">Prisotni: </w:t>
      </w:r>
    </w:p>
    <w:p w:rsidR="007A09CA" w:rsidRPr="00AB32BE" w:rsidRDefault="001F2404" w:rsidP="007A09CA">
      <w:pPr>
        <w:spacing w:after="0" w:line="276" w:lineRule="auto"/>
        <w:jc w:val="both"/>
        <w:rPr>
          <w:rFonts w:eastAsiaTheme="minorEastAsia" w:cstheme="minorHAnsi"/>
        </w:rPr>
      </w:pPr>
      <w:r w:rsidRPr="00AB32BE">
        <w:rPr>
          <w:rFonts w:eastAsiaTheme="minorEastAsia" w:cstheme="minorHAnsi"/>
        </w:rPr>
        <w:t>Člani Sveta šole:</w:t>
      </w:r>
      <w:r w:rsidR="00FE15D8" w:rsidRPr="00AB32BE">
        <w:rPr>
          <w:rFonts w:eastAsiaTheme="minorEastAsia" w:cstheme="minorHAnsi"/>
        </w:rPr>
        <w:t xml:space="preserve"> </w:t>
      </w:r>
      <w:r w:rsidR="003F4321" w:rsidRPr="00AB32BE">
        <w:rPr>
          <w:rFonts w:eastAsiaTheme="minorEastAsia" w:cstheme="minorHAnsi"/>
        </w:rPr>
        <w:t xml:space="preserve">Katja Šribar, Marija Meh, Zvonimir Lorenci, Maja Mirt Jakše, </w:t>
      </w:r>
      <w:r w:rsidR="007A09CA" w:rsidRPr="00AB32BE">
        <w:rPr>
          <w:rFonts w:eastAsiaTheme="minorEastAsia" w:cstheme="minorHAnsi"/>
        </w:rPr>
        <w:t>Davorin Dimič, Tanja Medvešek Hočevar, Urška Vračun</w:t>
      </w:r>
    </w:p>
    <w:p w:rsidR="001F2404" w:rsidRPr="00AB32BE" w:rsidRDefault="001F2404" w:rsidP="001F2404">
      <w:pPr>
        <w:spacing w:after="0" w:line="276" w:lineRule="auto"/>
        <w:jc w:val="both"/>
        <w:rPr>
          <w:rFonts w:eastAsiaTheme="minorEastAsia" w:cstheme="minorHAnsi"/>
        </w:rPr>
      </w:pPr>
    </w:p>
    <w:p w:rsidR="001F2404" w:rsidRPr="00AB32BE" w:rsidRDefault="001F2404" w:rsidP="001F2404">
      <w:pPr>
        <w:spacing w:after="0" w:line="276" w:lineRule="auto"/>
        <w:jc w:val="both"/>
        <w:rPr>
          <w:rFonts w:eastAsiaTheme="minorEastAsia" w:cstheme="minorHAnsi"/>
        </w:rPr>
      </w:pPr>
      <w:r w:rsidRPr="00AB32BE">
        <w:rPr>
          <w:rFonts w:eastAsiaTheme="minorEastAsia" w:cstheme="minorHAnsi"/>
          <w:b/>
        </w:rPr>
        <w:t xml:space="preserve">Na seji so bili prisotni tudi:  </w:t>
      </w:r>
      <w:r w:rsidRPr="00AB32BE">
        <w:rPr>
          <w:rFonts w:eastAsiaTheme="minorEastAsia" w:cstheme="minorHAnsi"/>
        </w:rPr>
        <w:t>r</w:t>
      </w:r>
      <w:r w:rsidR="00FE15D8" w:rsidRPr="00AB32BE">
        <w:rPr>
          <w:rFonts w:eastAsiaTheme="minorEastAsia" w:cstheme="minorHAnsi"/>
        </w:rPr>
        <w:t>avnateljica Valentina Gerjevič</w:t>
      </w:r>
      <w:r w:rsidRPr="00AB32BE">
        <w:rPr>
          <w:rFonts w:eastAsiaTheme="minorEastAsia" w:cstheme="minorHAnsi"/>
        </w:rPr>
        <w:t>,</w:t>
      </w:r>
      <w:r w:rsidR="003F4321" w:rsidRPr="00AB32BE">
        <w:rPr>
          <w:rFonts w:eastAsiaTheme="minorEastAsia" w:cstheme="minorHAnsi"/>
        </w:rPr>
        <w:t xml:space="preserve"> </w:t>
      </w:r>
      <w:r w:rsidR="00A62842" w:rsidRPr="00AB32BE">
        <w:rPr>
          <w:rFonts w:eastAsiaTheme="minorEastAsia" w:cstheme="minorHAnsi"/>
        </w:rPr>
        <w:t>predsednica š</w:t>
      </w:r>
      <w:r w:rsidR="007A09CA" w:rsidRPr="00AB32BE">
        <w:rPr>
          <w:rFonts w:eastAsiaTheme="minorEastAsia" w:cstheme="minorHAnsi"/>
        </w:rPr>
        <w:t>olskega sklada Bojana Dimc, računovodkinja Metka Pavlič</w:t>
      </w:r>
      <w:r w:rsidR="003F4321" w:rsidRPr="00AB32BE">
        <w:rPr>
          <w:rFonts w:eastAsiaTheme="minorEastAsia" w:cstheme="minorHAnsi"/>
        </w:rPr>
        <w:t>,</w:t>
      </w:r>
      <w:r w:rsidRPr="00AB32BE">
        <w:rPr>
          <w:rFonts w:eastAsiaTheme="minorEastAsia" w:cstheme="minorHAnsi"/>
        </w:rPr>
        <w:t xml:space="preserve"> </w:t>
      </w:r>
      <w:r w:rsidR="002F469E" w:rsidRPr="00AB32BE">
        <w:rPr>
          <w:rFonts w:eastAsiaTheme="minorEastAsia" w:cstheme="minorHAnsi"/>
        </w:rPr>
        <w:t xml:space="preserve">predsednica sindikata Urška </w:t>
      </w:r>
      <w:proofErr w:type="spellStart"/>
      <w:r w:rsidR="002F469E" w:rsidRPr="00AB32BE">
        <w:rPr>
          <w:rFonts w:eastAsiaTheme="minorEastAsia" w:cstheme="minorHAnsi"/>
        </w:rPr>
        <w:t>Erjavšek</w:t>
      </w:r>
      <w:proofErr w:type="spellEnd"/>
      <w:r w:rsidR="002F469E" w:rsidRPr="00AB32BE">
        <w:rPr>
          <w:rFonts w:eastAsiaTheme="minorEastAsia" w:cstheme="minorHAnsi"/>
        </w:rPr>
        <w:t xml:space="preserve"> in </w:t>
      </w:r>
      <w:r w:rsidRPr="00AB32BE">
        <w:rPr>
          <w:rFonts w:eastAsiaTheme="minorEastAsia" w:cstheme="minorHAnsi"/>
        </w:rPr>
        <w:t xml:space="preserve">zapisnikarica </w:t>
      </w:r>
      <w:r w:rsidR="004515DC" w:rsidRPr="00AB32BE">
        <w:rPr>
          <w:rFonts w:eastAsiaTheme="minorEastAsia" w:cstheme="minorHAnsi"/>
        </w:rPr>
        <w:t xml:space="preserve">Renata Županc </w:t>
      </w:r>
    </w:p>
    <w:p w:rsidR="001F2404" w:rsidRPr="00AB32BE" w:rsidRDefault="001F2404" w:rsidP="001F2404">
      <w:pPr>
        <w:spacing w:after="0" w:line="276" w:lineRule="auto"/>
        <w:jc w:val="both"/>
        <w:rPr>
          <w:rFonts w:eastAsiaTheme="minorEastAsia" w:cstheme="minorHAnsi"/>
          <w:b/>
        </w:rPr>
      </w:pPr>
    </w:p>
    <w:p w:rsidR="001F2404" w:rsidRPr="00AB32BE" w:rsidRDefault="004515DC" w:rsidP="001F2404">
      <w:pPr>
        <w:spacing w:after="0" w:line="276" w:lineRule="auto"/>
        <w:jc w:val="both"/>
        <w:rPr>
          <w:rFonts w:eastAsiaTheme="minorEastAsia" w:cstheme="minorHAnsi"/>
        </w:rPr>
      </w:pPr>
      <w:r w:rsidRPr="00AB32BE">
        <w:rPr>
          <w:rFonts w:eastAsiaTheme="minorEastAsia" w:cstheme="minorHAnsi"/>
          <w:b/>
        </w:rPr>
        <w:t>Opravičeno odsotni</w:t>
      </w:r>
      <w:r w:rsidR="001F2404" w:rsidRPr="00AB32BE">
        <w:rPr>
          <w:rFonts w:eastAsiaTheme="minorEastAsia" w:cstheme="minorHAnsi"/>
          <w:b/>
        </w:rPr>
        <w:t>:</w:t>
      </w:r>
      <w:r w:rsidR="00914868" w:rsidRPr="00AB32BE">
        <w:rPr>
          <w:rFonts w:eastAsiaTheme="minorEastAsia" w:cstheme="minorHAnsi"/>
          <w:b/>
        </w:rPr>
        <w:t xml:space="preserve"> </w:t>
      </w:r>
      <w:r w:rsidR="00914868" w:rsidRPr="00AB32BE">
        <w:rPr>
          <w:rFonts w:eastAsiaTheme="minorEastAsia" w:cstheme="minorHAnsi"/>
        </w:rPr>
        <w:t>Tajana Dvoršek, Mojca Jug, Irena Grmšek</w:t>
      </w:r>
      <w:r w:rsidR="007A7903" w:rsidRPr="00AB32BE">
        <w:rPr>
          <w:rFonts w:eastAsiaTheme="minorEastAsia" w:cstheme="minorHAnsi"/>
        </w:rPr>
        <w:t>, Manuela Bojnec</w:t>
      </w:r>
    </w:p>
    <w:p w:rsidR="00A62842" w:rsidRPr="00AB32BE" w:rsidRDefault="00A62842" w:rsidP="001F2404">
      <w:pPr>
        <w:spacing w:after="0" w:line="276" w:lineRule="auto"/>
        <w:jc w:val="both"/>
        <w:rPr>
          <w:rFonts w:eastAsia="Times New Roman" w:cstheme="minorHAnsi"/>
          <w:b/>
          <w:lang w:eastAsia="sl-SI"/>
        </w:rPr>
      </w:pPr>
    </w:p>
    <w:p w:rsidR="001F2404" w:rsidRPr="00AB32BE" w:rsidRDefault="001F2404" w:rsidP="001F2404">
      <w:pPr>
        <w:spacing w:after="0" w:line="276" w:lineRule="auto"/>
        <w:jc w:val="both"/>
        <w:rPr>
          <w:rFonts w:eastAsia="Times New Roman" w:cstheme="minorHAnsi"/>
          <w:b/>
          <w:lang w:eastAsia="sl-SI"/>
        </w:rPr>
      </w:pPr>
      <w:r w:rsidRPr="00AB32BE">
        <w:rPr>
          <w:rFonts w:eastAsia="Times New Roman" w:cstheme="minorHAnsi"/>
          <w:b/>
          <w:lang w:eastAsia="sl-SI"/>
        </w:rPr>
        <w:t>Dnevni red:</w:t>
      </w:r>
    </w:p>
    <w:p w:rsidR="006B775F" w:rsidRPr="00AB32BE" w:rsidRDefault="006B775F" w:rsidP="007E3322">
      <w:pPr>
        <w:spacing w:after="0" w:line="276" w:lineRule="auto"/>
        <w:jc w:val="both"/>
        <w:rPr>
          <w:rFonts w:eastAsia="Times New Roman" w:cstheme="minorHAnsi"/>
          <w:lang w:eastAsia="sl-SI"/>
        </w:rPr>
      </w:pP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Pregled in potrditev zapisnika 1.seje in 2. korespondenčne seje Sveta šole</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Obravnava in sprejem Letnega poročila za leto 2021</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Obravnava Finančnega načrta za leto 2022</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Obravnava in sprejem Kadrovskega načrta za leto 2022 in Program dela</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 xml:space="preserve">Obravnava in sprejem Finančnega poročila Šolskega sklada </w:t>
      </w:r>
      <w:r w:rsidR="00253392" w:rsidRPr="00AB32BE">
        <w:rPr>
          <w:rFonts w:eastAsia="Times New Roman" w:cstheme="minorHAnsi"/>
        </w:rPr>
        <w:t xml:space="preserve">OŠ Jurija Dalmatina Krško </w:t>
      </w:r>
      <w:r w:rsidRPr="00AB32BE">
        <w:rPr>
          <w:rFonts w:eastAsia="Times New Roman" w:cstheme="minorHAnsi"/>
        </w:rPr>
        <w:t xml:space="preserve">za </w:t>
      </w:r>
      <w:r w:rsidR="00253392" w:rsidRPr="00AB32BE">
        <w:rPr>
          <w:rFonts w:eastAsia="Times New Roman" w:cstheme="minorHAnsi"/>
        </w:rPr>
        <w:t>leto 2021 in Finančnega načrta š</w:t>
      </w:r>
      <w:r w:rsidRPr="00AB32BE">
        <w:rPr>
          <w:rFonts w:eastAsia="Times New Roman" w:cstheme="minorHAnsi"/>
        </w:rPr>
        <w:t>olskega sklada za leto 2022</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Ocenitev delovne uspešnosti ravnatelja</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Predlogi, pobude, vprašanja</w:t>
      </w:r>
    </w:p>
    <w:p w:rsidR="007A09CA" w:rsidRPr="00AB32BE" w:rsidRDefault="007A09CA" w:rsidP="007A09CA">
      <w:pPr>
        <w:numPr>
          <w:ilvl w:val="0"/>
          <w:numId w:val="1"/>
        </w:numPr>
        <w:spacing w:after="0" w:line="240" w:lineRule="auto"/>
        <w:rPr>
          <w:rFonts w:eastAsia="Times New Roman" w:cstheme="minorHAnsi"/>
        </w:rPr>
      </w:pPr>
      <w:r w:rsidRPr="00AB32BE">
        <w:rPr>
          <w:rFonts w:eastAsia="Times New Roman" w:cstheme="minorHAnsi"/>
        </w:rPr>
        <w:t xml:space="preserve">Razno </w:t>
      </w:r>
    </w:p>
    <w:p w:rsidR="007A09CA" w:rsidRPr="00AB32BE" w:rsidRDefault="007A09CA" w:rsidP="007E3322">
      <w:pPr>
        <w:spacing w:after="0" w:line="276" w:lineRule="auto"/>
        <w:jc w:val="both"/>
        <w:rPr>
          <w:rFonts w:eastAsia="Times New Roman" w:cstheme="minorHAnsi"/>
          <w:lang w:eastAsia="sl-SI"/>
        </w:rPr>
      </w:pPr>
    </w:p>
    <w:p w:rsidR="006B775F" w:rsidRPr="00AB32BE" w:rsidRDefault="00253392" w:rsidP="007E3322">
      <w:pPr>
        <w:spacing w:after="0" w:line="276" w:lineRule="auto"/>
        <w:jc w:val="both"/>
        <w:rPr>
          <w:rFonts w:eastAsia="Times New Roman" w:cstheme="minorHAnsi"/>
          <w:lang w:eastAsia="sl-SI"/>
        </w:rPr>
      </w:pPr>
      <w:r w:rsidRPr="00AB32BE">
        <w:rPr>
          <w:rFonts w:eastAsia="Times New Roman" w:cstheme="minorHAnsi"/>
          <w:lang w:eastAsia="sl-SI"/>
        </w:rPr>
        <w:t>Predsednica Sveta šole, g</w:t>
      </w:r>
      <w:r w:rsidR="006B775F" w:rsidRPr="00AB32BE">
        <w:rPr>
          <w:rFonts w:eastAsia="Times New Roman" w:cstheme="minorHAnsi"/>
          <w:lang w:eastAsia="sl-SI"/>
        </w:rPr>
        <w:t xml:space="preserve">a. </w:t>
      </w:r>
      <w:r w:rsidR="007A09CA" w:rsidRPr="00AB32BE">
        <w:rPr>
          <w:rFonts w:eastAsia="Times New Roman" w:cstheme="minorHAnsi"/>
          <w:lang w:eastAsia="sl-SI"/>
        </w:rPr>
        <w:t xml:space="preserve">Marija Meh </w:t>
      </w:r>
      <w:r w:rsidR="006B775F" w:rsidRPr="00AB32BE">
        <w:rPr>
          <w:rFonts w:eastAsia="Times New Roman" w:cstheme="minorHAnsi"/>
          <w:lang w:eastAsia="sl-SI"/>
        </w:rPr>
        <w:t xml:space="preserve">je </w:t>
      </w:r>
      <w:r w:rsidRPr="00AB32BE">
        <w:rPr>
          <w:rFonts w:eastAsia="Times New Roman" w:cstheme="minorHAnsi"/>
          <w:lang w:eastAsia="sl-SI"/>
        </w:rPr>
        <w:t xml:space="preserve">pozdravila vse navzoče in </w:t>
      </w:r>
      <w:r w:rsidR="006B775F" w:rsidRPr="00AB32BE">
        <w:rPr>
          <w:rFonts w:eastAsia="Times New Roman" w:cstheme="minorHAnsi"/>
          <w:lang w:eastAsia="sl-SI"/>
        </w:rPr>
        <w:t>ugotovila sklepčnost sveta.</w:t>
      </w:r>
    </w:p>
    <w:p w:rsidR="00253392" w:rsidRPr="00AB32BE" w:rsidRDefault="002F469E" w:rsidP="007E3322">
      <w:pPr>
        <w:spacing w:after="0" w:line="276" w:lineRule="auto"/>
        <w:jc w:val="both"/>
        <w:rPr>
          <w:rFonts w:eastAsia="Times New Roman" w:cstheme="minorHAnsi"/>
          <w:lang w:eastAsia="sl-SI"/>
        </w:rPr>
      </w:pPr>
      <w:r w:rsidRPr="00AB32BE">
        <w:rPr>
          <w:rFonts w:eastAsia="Times New Roman" w:cstheme="minorHAnsi"/>
          <w:lang w:eastAsia="sl-SI"/>
        </w:rPr>
        <w:t xml:space="preserve">V dnevnem redu je točka 5 postala točka 2. </w:t>
      </w:r>
      <w:r w:rsidR="00B05035" w:rsidRPr="00AB32BE">
        <w:rPr>
          <w:rFonts w:eastAsia="Times New Roman" w:cstheme="minorHAnsi"/>
          <w:lang w:eastAsia="sl-SI"/>
        </w:rPr>
        <w:t>Sledile so</w:t>
      </w:r>
      <w:r w:rsidRPr="00AB32BE">
        <w:rPr>
          <w:rFonts w:eastAsia="Times New Roman" w:cstheme="minorHAnsi"/>
          <w:lang w:eastAsia="sl-SI"/>
        </w:rPr>
        <w:t xml:space="preserve"> ostale točke po vrstnem redu. </w:t>
      </w:r>
    </w:p>
    <w:p w:rsidR="007E3322" w:rsidRPr="00AB32BE" w:rsidRDefault="007E3322" w:rsidP="007E3322">
      <w:pPr>
        <w:spacing w:after="0" w:line="276" w:lineRule="auto"/>
        <w:jc w:val="both"/>
        <w:rPr>
          <w:rFonts w:eastAsia="Times New Roman" w:cstheme="minorHAnsi"/>
          <w:b/>
          <w:lang w:eastAsia="sl-SI"/>
        </w:rPr>
      </w:pPr>
      <w:r w:rsidRPr="00AB32BE">
        <w:rPr>
          <w:rFonts w:eastAsia="Times New Roman" w:cstheme="minorHAnsi"/>
          <w:b/>
          <w:lang w:eastAsia="sl-SI"/>
        </w:rPr>
        <w:t xml:space="preserve">Dnevni red je bil soglasno potrjen. </w:t>
      </w:r>
    </w:p>
    <w:p w:rsidR="007E3322" w:rsidRPr="00AB32BE" w:rsidRDefault="007E3322" w:rsidP="007E3322">
      <w:pPr>
        <w:spacing w:after="0" w:line="276" w:lineRule="auto"/>
        <w:jc w:val="both"/>
        <w:rPr>
          <w:rFonts w:eastAsia="Times New Roman" w:cstheme="minorHAnsi"/>
          <w:color w:val="FF0000"/>
          <w:lang w:eastAsia="sl-SI"/>
        </w:rPr>
      </w:pPr>
    </w:p>
    <w:p w:rsidR="001F2404" w:rsidRPr="00AB32BE" w:rsidRDefault="001F2404" w:rsidP="001F2404">
      <w:pPr>
        <w:spacing w:after="0" w:line="276" w:lineRule="auto"/>
        <w:contextualSpacing/>
        <w:jc w:val="both"/>
        <w:rPr>
          <w:rFonts w:eastAsia="Times New Roman" w:cstheme="minorHAnsi"/>
          <w:b/>
          <w:u w:val="single"/>
          <w:lang w:eastAsia="sl-SI"/>
        </w:rPr>
      </w:pPr>
      <w:r w:rsidRPr="00AB32BE">
        <w:rPr>
          <w:rFonts w:eastAsia="Times New Roman" w:cstheme="minorHAnsi"/>
          <w:b/>
          <w:u w:val="single"/>
          <w:lang w:eastAsia="sl-SI"/>
        </w:rPr>
        <w:t xml:space="preserve">Ad. 1 </w:t>
      </w:r>
      <w:r w:rsidR="007A016A" w:rsidRPr="00AB32BE">
        <w:rPr>
          <w:rFonts w:eastAsia="Times New Roman" w:cstheme="minorHAnsi"/>
          <w:b/>
          <w:u w:val="single"/>
          <w:lang w:eastAsia="sl-SI"/>
        </w:rPr>
        <w:t xml:space="preserve"> </w:t>
      </w:r>
    </w:p>
    <w:p w:rsidR="002F469E" w:rsidRPr="00AB32BE" w:rsidRDefault="002F469E" w:rsidP="001F2404">
      <w:pPr>
        <w:spacing w:after="0" w:line="276" w:lineRule="auto"/>
        <w:contextualSpacing/>
        <w:jc w:val="both"/>
        <w:rPr>
          <w:rFonts w:eastAsia="Times New Roman" w:cstheme="minorHAnsi"/>
          <w:lang w:eastAsia="sl-SI"/>
        </w:rPr>
      </w:pPr>
      <w:r w:rsidRPr="00AB32BE">
        <w:rPr>
          <w:rFonts w:eastAsia="Times New Roman" w:cstheme="minorHAnsi"/>
          <w:lang w:eastAsia="sl-SI"/>
        </w:rPr>
        <w:t xml:space="preserve">Člani sveta šole so zapisnik 1. seje prejeli po elektronski pošti. Člani so zapisnik 1. seje Sveta šole potrdili. </w:t>
      </w:r>
    </w:p>
    <w:p w:rsidR="00015A3C" w:rsidRPr="00AB32BE" w:rsidRDefault="00015A3C" w:rsidP="00015A3C">
      <w:pPr>
        <w:spacing w:after="0" w:line="276" w:lineRule="auto"/>
        <w:jc w:val="both"/>
        <w:rPr>
          <w:rFonts w:eastAsiaTheme="minorEastAsia" w:cstheme="minorHAnsi"/>
          <w:b/>
        </w:rPr>
      </w:pPr>
    </w:p>
    <w:p w:rsidR="007E3322" w:rsidRPr="00AB32BE" w:rsidRDefault="005B5E2E" w:rsidP="00015A3C">
      <w:pPr>
        <w:spacing w:after="0" w:line="276" w:lineRule="auto"/>
        <w:jc w:val="both"/>
        <w:rPr>
          <w:rFonts w:eastAsiaTheme="minorEastAsia" w:cstheme="minorHAnsi"/>
          <w:b/>
        </w:rPr>
      </w:pPr>
      <w:r w:rsidRPr="00AB32BE">
        <w:rPr>
          <w:rFonts w:eastAsiaTheme="minorEastAsia" w:cstheme="minorHAnsi"/>
          <w:b/>
        </w:rPr>
        <w:t>SKLEP</w:t>
      </w:r>
      <w:r w:rsidR="002F469E" w:rsidRPr="00AB32BE">
        <w:rPr>
          <w:rFonts w:eastAsiaTheme="minorEastAsia" w:cstheme="minorHAnsi"/>
          <w:b/>
        </w:rPr>
        <w:t xml:space="preserve"> 3/7: Zapisnik 1. seje Sveta šole je bil soglasno sprejet in bo objavljen na šolski spletni strani. </w:t>
      </w:r>
    </w:p>
    <w:p w:rsidR="00264049" w:rsidRPr="00AB32BE" w:rsidRDefault="00264049" w:rsidP="00015A3C">
      <w:pPr>
        <w:spacing w:after="0" w:line="276" w:lineRule="auto"/>
        <w:jc w:val="both"/>
        <w:rPr>
          <w:rFonts w:eastAsiaTheme="minorEastAsia" w:cstheme="minorHAnsi"/>
          <w:b/>
        </w:rPr>
      </w:pPr>
    </w:p>
    <w:p w:rsidR="00264049" w:rsidRPr="00AB32BE" w:rsidRDefault="005B5E2E" w:rsidP="00015A3C">
      <w:pPr>
        <w:spacing w:after="0" w:line="276" w:lineRule="auto"/>
        <w:jc w:val="both"/>
        <w:rPr>
          <w:rFonts w:eastAsiaTheme="minorEastAsia" w:cstheme="minorHAnsi"/>
        </w:rPr>
      </w:pPr>
      <w:r w:rsidRPr="00AB32BE">
        <w:rPr>
          <w:rFonts w:eastAsiaTheme="minorEastAsia" w:cstheme="minorHAnsi"/>
        </w:rPr>
        <w:t xml:space="preserve">Potekala je tudi 2. seja, ki je bila korespondenčna. Na seji so člani Sveta šole sprejemali Finančni načrt za leto 2022. </w:t>
      </w:r>
    </w:p>
    <w:p w:rsidR="005B5E2E" w:rsidRPr="00AB32BE" w:rsidRDefault="00004BFF" w:rsidP="00015A3C">
      <w:pPr>
        <w:spacing w:after="0" w:line="276" w:lineRule="auto"/>
        <w:jc w:val="both"/>
        <w:rPr>
          <w:rFonts w:eastAsiaTheme="minorEastAsia" w:cstheme="minorHAnsi"/>
        </w:rPr>
      </w:pPr>
      <w:r w:rsidRPr="00AB32BE">
        <w:rPr>
          <w:rFonts w:eastAsiaTheme="minorEastAsia" w:cstheme="minorHAnsi"/>
        </w:rPr>
        <w:t>Člani Sveta šole so z dvigom rok potrdili zapisnik 2. seje</w:t>
      </w:r>
      <w:r w:rsidR="004651AE" w:rsidRPr="00AB32BE">
        <w:rPr>
          <w:rFonts w:eastAsiaTheme="minorEastAsia" w:cstheme="minorHAnsi"/>
        </w:rPr>
        <w:t xml:space="preserve">. </w:t>
      </w:r>
      <w:r w:rsidRPr="00AB32BE">
        <w:rPr>
          <w:rFonts w:eastAsiaTheme="minorEastAsia" w:cstheme="minorHAnsi"/>
        </w:rPr>
        <w:t xml:space="preserve"> </w:t>
      </w:r>
    </w:p>
    <w:p w:rsidR="00004BFF" w:rsidRPr="00AB32BE" w:rsidRDefault="00004BFF" w:rsidP="00015A3C">
      <w:pPr>
        <w:spacing w:after="0" w:line="276" w:lineRule="auto"/>
        <w:jc w:val="both"/>
        <w:rPr>
          <w:rFonts w:eastAsiaTheme="minorEastAsia" w:cstheme="minorHAnsi"/>
        </w:rPr>
      </w:pPr>
    </w:p>
    <w:p w:rsidR="005B5E2E" w:rsidRPr="00AB32BE" w:rsidRDefault="005B5E2E" w:rsidP="00015A3C">
      <w:pPr>
        <w:spacing w:after="0" w:line="276" w:lineRule="auto"/>
        <w:jc w:val="both"/>
        <w:rPr>
          <w:rFonts w:eastAsiaTheme="minorEastAsia" w:cstheme="minorHAnsi"/>
          <w:b/>
        </w:rPr>
      </w:pPr>
      <w:r w:rsidRPr="00AB32BE">
        <w:rPr>
          <w:rFonts w:eastAsiaTheme="minorEastAsia" w:cstheme="minorHAnsi"/>
          <w:b/>
        </w:rPr>
        <w:t xml:space="preserve">SKLEP 3/8: Zapisnik 2.-korespondenčne seje Sveta šole je bil soglasno sprejet in bo objavljen na šolski spletni strani. </w:t>
      </w:r>
    </w:p>
    <w:p w:rsidR="00ED6922" w:rsidRPr="00AB32BE" w:rsidRDefault="00ED6922" w:rsidP="001F2404">
      <w:pPr>
        <w:spacing w:after="0" w:line="276" w:lineRule="auto"/>
        <w:ind w:left="360"/>
        <w:jc w:val="both"/>
        <w:rPr>
          <w:rFonts w:eastAsiaTheme="minorEastAsia" w:cstheme="minorHAnsi"/>
          <w:b/>
          <w:color w:val="FF0000"/>
        </w:rPr>
      </w:pPr>
    </w:p>
    <w:p w:rsidR="00253392" w:rsidRPr="00AB32BE" w:rsidRDefault="00253392" w:rsidP="001F2404">
      <w:pPr>
        <w:spacing w:after="0" w:line="276" w:lineRule="auto"/>
        <w:jc w:val="both"/>
        <w:rPr>
          <w:rFonts w:eastAsiaTheme="minorEastAsia" w:cstheme="minorHAnsi"/>
          <w:b/>
          <w:color w:val="FF0000"/>
        </w:rPr>
      </w:pPr>
    </w:p>
    <w:p w:rsidR="001F2404" w:rsidRPr="00AB32BE" w:rsidRDefault="00CF4019" w:rsidP="001F2404">
      <w:pPr>
        <w:spacing w:after="0" w:line="276" w:lineRule="auto"/>
        <w:jc w:val="both"/>
        <w:rPr>
          <w:rFonts w:eastAsiaTheme="minorEastAsia" w:cstheme="minorHAnsi"/>
          <w:b/>
          <w:u w:val="single"/>
        </w:rPr>
      </w:pPr>
      <w:r w:rsidRPr="00AB32BE">
        <w:rPr>
          <w:rFonts w:eastAsiaTheme="minorEastAsia" w:cstheme="minorHAnsi"/>
          <w:b/>
          <w:u w:val="single"/>
        </w:rPr>
        <w:t xml:space="preserve">Ad. 2 </w:t>
      </w:r>
    </w:p>
    <w:p w:rsidR="00CF4019" w:rsidRPr="00AB32BE" w:rsidRDefault="00CF4019" w:rsidP="001F2404">
      <w:pPr>
        <w:spacing w:after="0" w:line="276" w:lineRule="auto"/>
        <w:jc w:val="both"/>
        <w:rPr>
          <w:rFonts w:eastAsiaTheme="minorEastAsia" w:cstheme="minorHAnsi"/>
        </w:rPr>
      </w:pPr>
      <w:r w:rsidRPr="00AB32BE">
        <w:rPr>
          <w:rFonts w:eastAsiaTheme="minorEastAsia" w:cstheme="minorHAnsi"/>
        </w:rPr>
        <w:t>Ga. Bojana</w:t>
      </w:r>
      <w:r w:rsidR="00253392" w:rsidRPr="00AB32BE">
        <w:rPr>
          <w:rFonts w:eastAsiaTheme="minorEastAsia" w:cstheme="minorHAnsi"/>
        </w:rPr>
        <w:t xml:space="preserve"> Dimc</w:t>
      </w:r>
      <w:r w:rsidRPr="00AB32BE">
        <w:rPr>
          <w:rFonts w:eastAsiaTheme="minorEastAsia" w:cstheme="minorHAnsi"/>
        </w:rPr>
        <w:t>, predsednica šolskega sklada</w:t>
      </w:r>
      <w:r w:rsidR="00553C97" w:rsidRPr="00AB32BE">
        <w:rPr>
          <w:rFonts w:eastAsiaTheme="minorEastAsia" w:cstheme="minorHAnsi"/>
        </w:rPr>
        <w:t>,</w:t>
      </w:r>
      <w:r w:rsidRPr="00AB32BE">
        <w:rPr>
          <w:rFonts w:eastAsiaTheme="minorEastAsia" w:cstheme="minorHAnsi"/>
        </w:rPr>
        <w:t xml:space="preserve"> je povedala, da se je </w:t>
      </w:r>
      <w:r w:rsidR="00553C97" w:rsidRPr="00AB32BE">
        <w:rPr>
          <w:rFonts w:eastAsiaTheme="minorEastAsia" w:cstheme="minorHAnsi"/>
        </w:rPr>
        <w:t>upravni odbor šolskega sklada sestal 23. 2. 2022 ob 16.30</w:t>
      </w:r>
      <w:r w:rsidR="00253392" w:rsidRPr="00AB32BE">
        <w:rPr>
          <w:rFonts w:eastAsiaTheme="minorEastAsia" w:cstheme="minorHAnsi"/>
        </w:rPr>
        <w:t xml:space="preserve">. </w:t>
      </w:r>
      <w:r w:rsidRPr="00AB32BE">
        <w:rPr>
          <w:rFonts w:eastAsiaTheme="minorEastAsia" w:cstheme="minorHAnsi"/>
        </w:rPr>
        <w:t>Na sestanku so pripravili poročilo in načrt ter pregledali zapisnik</w:t>
      </w:r>
      <w:r w:rsidR="00553C97" w:rsidRPr="00AB32BE">
        <w:rPr>
          <w:rFonts w:eastAsiaTheme="minorEastAsia" w:cstheme="minorHAnsi"/>
        </w:rPr>
        <w:t>e</w:t>
      </w:r>
      <w:r w:rsidRPr="00AB32BE">
        <w:rPr>
          <w:rFonts w:eastAsiaTheme="minorEastAsia" w:cstheme="minorHAnsi"/>
        </w:rPr>
        <w:t xml:space="preserve"> prejšnjih sej. </w:t>
      </w:r>
    </w:p>
    <w:p w:rsidR="00CF4019" w:rsidRPr="00AB32BE" w:rsidRDefault="00CF4019" w:rsidP="001F2404">
      <w:pPr>
        <w:spacing w:after="0" w:line="276" w:lineRule="auto"/>
        <w:jc w:val="both"/>
        <w:rPr>
          <w:rFonts w:eastAsiaTheme="minorEastAsia" w:cstheme="minorHAnsi"/>
        </w:rPr>
      </w:pPr>
      <w:r w:rsidRPr="00AB32BE">
        <w:rPr>
          <w:rFonts w:eastAsiaTheme="minorEastAsia" w:cstheme="minorHAnsi"/>
        </w:rPr>
        <w:t xml:space="preserve">Na sestanku so prav tako potrdili dopolnitev Pravil šolskega sklada. </w:t>
      </w:r>
    </w:p>
    <w:p w:rsidR="00CF4019" w:rsidRPr="00AB32BE" w:rsidRDefault="00CF4019" w:rsidP="001F2404">
      <w:pPr>
        <w:spacing w:after="0" w:line="276" w:lineRule="auto"/>
        <w:jc w:val="both"/>
        <w:rPr>
          <w:rFonts w:eastAsiaTheme="minorEastAsia" w:cstheme="minorHAnsi"/>
        </w:rPr>
      </w:pPr>
    </w:p>
    <w:p w:rsidR="00CF4019" w:rsidRPr="00AB32BE" w:rsidRDefault="00F7567D" w:rsidP="001F2404">
      <w:pPr>
        <w:spacing w:after="0" w:line="276" w:lineRule="auto"/>
        <w:jc w:val="both"/>
        <w:rPr>
          <w:rFonts w:eastAsiaTheme="minorEastAsia" w:cstheme="minorHAnsi"/>
        </w:rPr>
      </w:pPr>
      <w:r w:rsidRPr="00AB32BE">
        <w:rPr>
          <w:rFonts w:eastAsiaTheme="minorEastAsia" w:cstheme="minorHAnsi"/>
        </w:rPr>
        <w:t>Pravi</w:t>
      </w:r>
      <w:r w:rsidR="00EA2FF0" w:rsidRPr="00AB32BE">
        <w:rPr>
          <w:rFonts w:eastAsiaTheme="minorEastAsia" w:cstheme="minorHAnsi"/>
        </w:rPr>
        <w:t>la šolskega sklada so bila s</w:t>
      </w:r>
      <w:r w:rsidRPr="00AB32BE">
        <w:rPr>
          <w:rFonts w:eastAsiaTheme="minorEastAsia" w:cstheme="minorHAnsi"/>
        </w:rPr>
        <w:t xml:space="preserve"> strani Sveta šole </w:t>
      </w:r>
      <w:r w:rsidR="00CF4019" w:rsidRPr="00AB32BE">
        <w:rPr>
          <w:rFonts w:eastAsiaTheme="minorEastAsia" w:cstheme="minorHAnsi"/>
        </w:rPr>
        <w:t xml:space="preserve">sprejeta </w:t>
      </w:r>
      <w:r w:rsidRPr="00AB32BE">
        <w:rPr>
          <w:rFonts w:eastAsiaTheme="minorEastAsia" w:cstheme="minorHAnsi"/>
        </w:rPr>
        <w:t>v letu 2006</w:t>
      </w:r>
      <w:r w:rsidR="00CF4019" w:rsidRPr="00AB32BE">
        <w:rPr>
          <w:rFonts w:eastAsiaTheme="minorEastAsia" w:cstheme="minorHAnsi"/>
        </w:rPr>
        <w:t>, zato so lahko trenutno dopolnitev</w:t>
      </w:r>
      <w:r w:rsidRPr="00AB32BE">
        <w:rPr>
          <w:rFonts w:eastAsiaTheme="minorEastAsia" w:cstheme="minorHAnsi"/>
        </w:rPr>
        <w:t xml:space="preserve"> pravil</w:t>
      </w:r>
      <w:r w:rsidR="00CF4019" w:rsidRPr="00AB32BE">
        <w:rPr>
          <w:rFonts w:eastAsiaTheme="minorEastAsia" w:cstheme="minorHAnsi"/>
        </w:rPr>
        <w:t xml:space="preserve"> potrdili kar na sestanku upravnega odbora Šolskega sklada. </w:t>
      </w:r>
    </w:p>
    <w:p w:rsidR="00F7567D" w:rsidRPr="00AB32BE" w:rsidRDefault="00F7567D" w:rsidP="001F2404">
      <w:pPr>
        <w:spacing w:after="0" w:line="276" w:lineRule="auto"/>
        <w:jc w:val="both"/>
        <w:rPr>
          <w:rFonts w:eastAsiaTheme="minorEastAsia" w:cstheme="minorHAnsi"/>
        </w:rPr>
      </w:pPr>
    </w:p>
    <w:p w:rsidR="00F7567D" w:rsidRPr="00AB32BE" w:rsidRDefault="00F7567D" w:rsidP="001F2404">
      <w:pPr>
        <w:spacing w:after="0" w:line="276" w:lineRule="auto"/>
        <w:jc w:val="both"/>
        <w:rPr>
          <w:rFonts w:eastAsiaTheme="minorEastAsia" w:cstheme="minorHAnsi"/>
        </w:rPr>
      </w:pPr>
      <w:r w:rsidRPr="00AB32BE">
        <w:rPr>
          <w:rFonts w:eastAsiaTheme="minorEastAsia" w:cstheme="minorHAnsi"/>
        </w:rPr>
        <w:t>Dopolnitev se nanaša na pobudo iz strani MIZŠ</w:t>
      </w:r>
      <w:r w:rsidR="00EA2FF0" w:rsidRPr="00AB32BE">
        <w:rPr>
          <w:rFonts w:eastAsiaTheme="minorEastAsia" w:cstheme="minorHAnsi"/>
        </w:rPr>
        <w:t>. Ministrstvo je šolo</w:t>
      </w:r>
      <w:r w:rsidR="00553C97" w:rsidRPr="00AB32BE">
        <w:rPr>
          <w:rFonts w:eastAsiaTheme="minorEastAsia" w:cstheme="minorHAnsi"/>
        </w:rPr>
        <w:t xml:space="preserve"> z okrožnico obvestilo, da se je spremenil 135. člen Zakona o organizaciji in financiranju vzgoje in izobraževanja, ki določa </w:t>
      </w:r>
      <w:r w:rsidR="00EA2FF0" w:rsidRPr="00AB32BE">
        <w:rPr>
          <w:rFonts w:eastAsiaTheme="minorEastAsia" w:cstheme="minorHAnsi"/>
        </w:rPr>
        <w:t>šolski sklad. Bistvena novost</w:t>
      </w:r>
      <w:r w:rsidR="00553C97" w:rsidRPr="00AB32BE">
        <w:rPr>
          <w:rFonts w:eastAsiaTheme="minorEastAsia" w:cstheme="minorHAnsi"/>
        </w:rPr>
        <w:t xml:space="preserve"> omogoča, da se do največ 0,3% donacije posameznega rezidenta iz namenitve dela doh</w:t>
      </w:r>
      <w:r w:rsidR="00EA2FF0" w:rsidRPr="00AB32BE">
        <w:rPr>
          <w:rFonts w:eastAsiaTheme="minorEastAsia" w:cstheme="minorHAnsi"/>
        </w:rPr>
        <w:t xml:space="preserve">odnine za posamezno šolsko leto </w:t>
      </w:r>
      <w:r w:rsidR="00553C97" w:rsidRPr="00AB32BE">
        <w:rPr>
          <w:rFonts w:eastAsiaTheme="minorEastAsia" w:cstheme="minorHAnsi"/>
        </w:rPr>
        <w:t xml:space="preserve">lahko kot upravičencu nameni šolskemu skladu, ki je uvrščen na seznam upravičencev do donacij iz naslova dohodnine. </w:t>
      </w:r>
    </w:p>
    <w:p w:rsidR="007C0B05" w:rsidRPr="00AB32BE" w:rsidRDefault="007C0B05" w:rsidP="001F2404">
      <w:pPr>
        <w:spacing w:after="0" w:line="276" w:lineRule="auto"/>
        <w:jc w:val="both"/>
        <w:rPr>
          <w:rFonts w:eastAsiaTheme="minorEastAsia" w:cstheme="minorHAnsi"/>
        </w:rPr>
      </w:pPr>
    </w:p>
    <w:p w:rsidR="00B80FC7" w:rsidRPr="00AB32BE" w:rsidRDefault="00B10943" w:rsidP="001F2404">
      <w:pPr>
        <w:spacing w:after="0" w:line="276" w:lineRule="auto"/>
        <w:jc w:val="both"/>
        <w:rPr>
          <w:rFonts w:eastAsiaTheme="minorEastAsia" w:cstheme="minorHAnsi"/>
        </w:rPr>
      </w:pPr>
      <w:r w:rsidRPr="00AB32BE">
        <w:rPr>
          <w:rFonts w:eastAsiaTheme="minorEastAsia" w:cstheme="minorHAnsi"/>
          <w:u w:val="single"/>
        </w:rPr>
        <w:t>Letno poročilo sklada</w:t>
      </w:r>
      <w:r w:rsidR="007C0B05" w:rsidRPr="00AB32BE">
        <w:rPr>
          <w:rFonts w:eastAsiaTheme="minorEastAsia" w:cstheme="minorHAnsi"/>
        </w:rPr>
        <w:t xml:space="preserve">: v letu 2021 zaradi epidemije covid-19 ni bilo prireditev in drugih dejavnosti, zato se vse ideje in predlogi iz leta 2021 prenesejo v leto 2022. </w:t>
      </w:r>
    </w:p>
    <w:p w:rsidR="007C0B05" w:rsidRPr="00AB32BE" w:rsidRDefault="007C0B05" w:rsidP="001F2404">
      <w:pPr>
        <w:spacing w:after="0" w:line="276" w:lineRule="auto"/>
        <w:jc w:val="both"/>
        <w:rPr>
          <w:rFonts w:eastAsiaTheme="minorEastAsia" w:cstheme="minorHAnsi"/>
          <w:b/>
          <w:u w:val="single"/>
        </w:rPr>
      </w:pPr>
      <w:r w:rsidRPr="00AB32BE">
        <w:rPr>
          <w:rFonts w:eastAsiaTheme="minorEastAsia" w:cstheme="minorHAnsi"/>
        </w:rPr>
        <w:t xml:space="preserve">Poraba sredstev je bila v letu 2021 minimalna, saj je učni proces </w:t>
      </w:r>
      <w:r w:rsidR="00253392" w:rsidRPr="00AB32BE">
        <w:rPr>
          <w:rFonts w:eastAsiaTheme="minorEastAsia" w:cstheme="minorHAnsi"/>
        </w:rPr>
        <w:t>dlje časa</w:t>
      </w:r>
      <w:r w:rsidRPr="00AB32BE">
        <w:rPr>
          <w:rFonts w:eastAsiaTheme="minorEastAsia" w:cstheme="minorHAnsi"/>
        </w:rPr>
        <w:t xml:space="preserve"> potekal na daljavo, </w:t>
      </w:r>
      <w:r w:rsidR="00253392" w:rsidRPr="00AB32BE">
        <w:rPr>
          <w:rFonts w:eastAsiaTheme="minorEastAsia" w:cstheme="minorHAnsi"/>
        </w:rPr>
        <w:t xml:space="preserve">v šoli nismo izvajali </w:t>
      </w:r>
      <w:r w:rsidRPr="00AB32BE">
        <w:rPr>
          <w:rFonts w:eastAsiaTheme="minorEastAsia" w:cstheme="minorHAnsi"/>
        </w:rPr>
        <w:t>šol v naravi</w:t>
      </w:r>
      <w:r w:rsidR="00253392" w:rsidRPr="00AB32BE">
        <w:rPr>
          <w:rFonts w:eastAsiaTheme="minorEastAsia" w:cstheme="minorHAnsi"/>
        </w:rPr>
        <w:t xml:space="preserve"> in drugih dejavnosti.</w:t>
      </w:r>
      <w:r w:rsidRPr="00AB32BE">
        <w:rPr>
          <w:rFonts w:eastAsiaTheme="minorEastAsia" w:cstheme="minorHAnsi"/>
        </w:rPr>
        <w:t xml:space="preserve"> Porabljena sredstva so se namenila pomoči učencem in nakupu spletnih kamer. </w:t>
      </w:r>
    </w:p>
    <w:p w:rsidR="00B80FC7" w:rsidRPr="00AB32BE" w:rsidRDefault="00B80FC7" w:rsidP="001F2404">
      <w:pPr>
        <w:spacing w:after="0" w:line="276" w:lineRule="auto"/>
        <w:jc w:val="both"/>
        <w:rPr>
          <w:rFonts w:eastAsiaTheme="minorEastAsia" w:cstheme="minorHAnsi"/>
          <w:b/>
          <w:color w:val="FF0000"/>
          <w:u w:val="single"/>
        </w:rPr>
      </w:pPr>
    </w:p>
    <w:p w:rsidR="00B80FC7" w:rsidRPr="00AB32BE" w:rsidRDefault="00B80FC7" w:rsidP="001F2404">
      <w:pPr>
        <w:spacing w:after="0" w:line="276" w:lineRule="auto"/>
        <w:jc w:val="both"/>
        <w:rPr>
          <w:rFonts w:eastAsiaTheme="minorEastAsia" w:cstheme="minorHAnsi"/>
        </w:rPr>
      </w:pPr>
      <w:r w:rsidRPr="00AB32BE">
        <w:rPr>
          <w:rFonts w:eastAsiaTheme="minorEastAsia" w:cstheme="minorHAnsi"/>
          <w:u w:val="single"/>
        </w:rPr>
        <w:t>Finančni načrt šolskega sklada:</w:t>
      </w:r>
      <w:r w:rsidRPr="00AB32BE">
        <w:rPr>
          <w:rFonts w:eastAsiaTheme="minorEastAsia" w:cstheme="minorHAnsi"/>
        </w:rPr>
        <w:t xml:space="preserve">  Znesek, ki ga šolski sklad premore, se bo razdelil glede na pr</w:t>
      </w:r>
      <w:r w:rsidR="004651AE" w:rsidRPr="00AB32BE">
        <w:rPr>
          <w:rFonts w:eastAsiaTheme="minorEastAsia" w:cstheme="minorHAnsi"/>
        </w:rPr>
        <w:t>ogram in potrebo. Sklepaj</w:t>
      </w:r>
      <w:r w:rsidRPr="00AB32BE">
        <w:rPr>
          <w:rFonts w:eastAsiaTheme="minorEastAsia" w:cstheme="minorHAnsi"/>
        </w:rPr>
        <w:t>o, da se bo v tem letu povečala socialna potreba.</w:t>
      </w:r>
    </w:p>
    <w:p w:rsidR="00B80FC7" w:rsidRPr="00AB32BE" w:rsidRDefault="00B80FC7" w:rsidP="001F2404">
      <w:pPr>
        <w:spacing w:after="0" w:line="276" w:lineRule="auto"/>
        <w:jc w:val="both"/>
        <w:rPr>
          <w:rFonts w:eastAsiaTheme="minorEastAsia" w:cstheme="minorHAnsi"/>
        </w:rPr>
      </w:pPr>
    </w:p>
    <w:p w:rsidR="00B10943" w:rsidRPr="00AB32BE" w:rsidRDefault="00B80FC7" w:rsidP="001F2404">
      <w:pPr>
        <w:spacing w:after="0" w:line="276" w:lineRule="auto"/>
        <w:jc w:val="both"/>
        <w:rPr>
          <w:rFonts w:eastAsiaTheme="minorEastAsia" w:cstheme="minorHAnsi"/>
        </w:rPr>
      </w:pPr>
      <w:r w:rsidRPr="00AB32BE">
        <w:rPr>
          <w:rFonts w:eastAsiaTheme="minorEastAsia" w:cstheme="minorHAnsi"/>
        </w:rPr>
        <w:t xml:space="preserve">Idej za pridobitev sredstev v šolski sklad pa je prav tako veliko. </w:t>
      </w:r>
      <w:r w:rsidR="00B10943" w:rsidRPr="00AB32BE">
        <w:rPr>
          <w:rFonts w:eastAsiaTheme="minorEastAsia" w:cstheme="minorHAnsi"/>
        </w:rPr>
        <w:t xml:space="preserve">Tudi </w:t>
      </w:r>
      <w:r w:rsidRPr="00AB32BE">
        <w:rPr>
          <w:rFonts w:eastAsiaTheme="minorEastAsia" w:cstheme="minorHAnsi"/>
        </w:rPr>
        <w:t>starši učencev</w:t>
      </w:r>
      <w:r w:rsidR="00B10943" w:rsidRPr="00AB32BE">
        <w:rPr>
          <w:rFonts w:eastAsiaTheme="minorEastAsia" w:cstheme="minorHAnsi"/>
        </w:rPr>
        <w:t xml:space="preserve"> so dali</w:t>
      </w:r>
      <w:r w:rsidRPr="00AB32BE">
        <w:rPr>
          <w:rFonts w:eastAsiaTheme="minorEastAsia" w:cstheme="minorHAnsi"/>
        </w:rPr>
        <w:t xml:space="preserve"> veliko pobud (npr. tečemo z znanimi športniki, kolesarjenje,</w:t>
      </w:r>
      <w:r w:rsidR="00B10943" w:rsidRPr="00AB32BE">
        <w:rPr>
          <w:rFonts w:eastAsiaTheme="minorEastAsia" w:cstheme="minorHAnsi"/>
        </w:rPr>
        <w:t xml:space="preserve"> </w:t>
      </w:r>
      <w:r w:rsidRPr="00AB32BE">
        <w:rPr>
          <w:rFonts w:eastAsiaTheme="minorEastAsia" w:cstheme="minorHAnsi"/>
        </w:rPr>
        <w:t>itd..), staršem je bila prav tako zelo v</w:t>
      </w:r>
      <w:r w:rsidR="00B10943" w:rsidRPr="00AB32BE">
        <w:rPr>
          <w:rFonts w:eastAsiaTheme="minorEastAsia" w:cstheme="minorHAnsi"/>
        </w:rPr>
        <w:t>šeč jesenska športna prireditev</w:t>
      </w:r>
      <w:r w:rsidRPr="00AB32BE">
        <w:rPr>
          <w:rFonts w:eastAsiaTheme="minorEastAsia" w:cstheme="minorHAnsi"/>
        </w:rPr>
        <w:t xml:space="preserve">. </w:t>
      </w:r>
      <w:r w:rsidR="00162D8B" w:rsidRPr="00AB32BE">
        <w:rPr>
          <w:rFonts w:eastAsiaTheme="minorEastAsia" w:cstheme="minorHAnsi"/>
        </w:rPr>
        <w:t>Ponovno razmišljajo o izpeljavi</w:t>
      </w:r>
      <w:r w:rsidRPr="00AB32BE">
        <w:rPr>
          <w:rFonts w:eastAsiaTheme="minorEastAsia" w:cstheme="minorHAnsi"/>
        </w:rPr>
        <w:t xml:space="preserve"> </w:t>
      </w:r>
      <w:r w:rsidR="00162D8B" w:rsidRPr="00AB32BE">
        <w:rPr>
          <w:rFonts w:eastAsiaTheme="minorEastAsia" w:cstheme="minorHAnsi"/>
        </w:rPr>
        <w:t>novoletnega bazarja  itd.</w:t>
      </w:r>
      <w:r w:rsidRPr="00AB32BE">
        <w:rPr>
          <w:rFonts w:eastAsiaTheme="minorEastAsia" w:cstheme="minorHAnsi"/>
        </w:rPr>
        <w:t xml:space="preserve"> </w:t>
      </w:r>
    </w:p>
    <w:p w:rsidR="00B80FC7" w:rsidRPr="00AB32BE" w:rsidRDefault="00B80FC7" w:rsidP="001F2404">
      <w:pPr>
        <w:spacing w:after="0" w:line="276" w:lineRule="auto"/>
        <w:jc w:val="both"/>
        <w:rPr>
          <w:rFonts w:eastAsiaTheme="minorEastAsia" w:cstheme="minorHAnsi"/>
        </w:rPr>
      </w:pPr>
      <w:r w:rsidRPr="00AB32BE">
        <w:rPr>
          <w:rFonts w:eastAsiaTheme="minorEastAsia" w:cstheme="minorHAnsi"/>
        </w:rPr>
        <w:t xml:space="preserve">Letos je prav tako namen osvestiti starše učencev, podjetja in ostale fizične in pravne osebe o možnosti </w:t>
      </w:r>
      <w:proofErr w:type="spellStart"/>
      <w:r w:rsidR="00B10943" w:rsidRPr="00AB32BE">
        <w:rPr>
          <w:rFonts w:eastAsiaTheme="minorEastAsia" w:cstheme="minorHAnsi"/>
        </w:rPr>
        <w:t>doniranja</w:t>
      </w:r>
      <w:proofErr w:type="spellEnd"/>
      <w:r w:rsidR="00B10943" w:rsidRPr="00AB32BE">
        <w:rPr>
          <w:rFonts w:eastAsiaTheme="minorEastAsia" w:cstheme="minorHAnsi"/>
        </w:rPr>
        <w:t xml:space="preserve"> 0,3 odstotke</w:t>
      </w:r>
      <w:r w:rsidRPr="00AB32BE">
        <w:rPr>
          <w:rFonts w:eastAsiaTheme="minorEastAsia" w:cstheme="minorHAnsi"/>
        </w:rPr>
        <w:t xml:space="preserve"> iz naslova dohodnine v šolski sklad. </w:t>
      </w:r>
    </w:p>
    <w:p w:rsidR="004746D1" w:rsidRPr="00AB32BE" w:rsidRDefault="004746D1" w:rsidP="001F2404">
      <w:pPr>
        <w:spacing w:after="0" w:line="276" w:lineRule="auto"/>
        <w:jc w:val="both"/>
        <w:rPr>
          <w:rFonts w:eastAsiaTheme="minorEastAsia" w:cstheme="minorHAnsi"/>
        </w:rPr>
      </w:pPr>
    </w:p>
    <w:p w:rsidR="004746D1" w:rsidRPr="00AB32BE" w:rsidRDefault="004746D1" w:rsidP="001F2404">
      <w:pPr>
        <w:spacing w:after="0" w:line="276" w:lineRule="auto"/>
        <w:jc w:val="both"/>
        <w:rPr>
          <w:rFonts w:eastAsiaTheme="minorEastAsia" w:cstheme="minorHAnsi"/>
          <w:b/>
        </w:rPr>
      </w:pPr>
      <w:r w:rsidRPr="00AB32BE">
        <w:rPr>
          <w:rFonts w:eastAsiaTheme="minorEastAsia" w:cstheme="minorHAnsi"/>
          <w:b/>
        </w:rPr>
        <w:t xml:space="preserve">Sklep 3/9: Svet šole je sprejel finančno poročilo šolskega sklada za leto 2021 in finančni načrt o razdelitvi sredstev šolskega sklada za leto 2022. </w:t>
      </w:r>
    </w:p>
    <w:p w:rsidR="00B80FC7" w:rsidRPr="00AB32BE" w:rsidRDefault="00B80FC7" w:rsidP="001F2404">
      <w:pPr>
        <w:spacing w:after="0" w:line="276" w:lineRule="auto"/>
        <w:jc w:val="both"/>
        <w:rPr>
          <w:rFonts w:eastAsiaTheme="minorEastAsia" w:cstheme="minorHAnsi"/>
        </w:rPr>
      </w:pPr>
      <w:r w:rsidRPr="00AB32BE">
        <w:rPr>
          <w:rFonts w:eastAsiaTheme="minorEastAsia" w:cstheme="minorHAnsi"/>
        </w:rPr>
        <w:t xml:space="preserve"> </w:t>
      </w:r>
    </w:p>
    <w:p w:rsidR="00DE1E7E" w:rsidRPr="00AB32BE" w:rsidRDefault="001F2404" w:rsidP="007A09CA">
      <w:pPr>
        <w:spacing w:after="0" w:line="276" w:lineRule="auto"/>
        <w:jc w:val="both"/>
        <w:rPr>
          <w:rFonts w:eastAsiaTheme="minorEastAsia" w:cstheme="minorHAnsi"/>
          <w:b/>
        </w:rPr>
      </w:pPr>
      <w:r w:rsidRPr="00AB32BE">
        <w:rPr>
          <w:rFonts w:eastAsiaTheme="minorEastAsia" w:cstheme="minorHAnsi"/>
          <w:b/>
        </w:rPr>
        <w:t xml:space="preserve">Ad. 3 </w:t>
      </w:r>
    </w:p>
    <w:p w:rsidR="00505B37" w:rsidRPr="00AB32BE" w:rsidRDefault="00505B37" w:rsidP="007A09CA">
      <w:pPr>
        <w:spacing w:after="0" w:line="276" w:lineRule="auto"/>
        <w:jc w:val="both"/>
        <w:rPr>
          <w:rFonts w:eastAsiaTheme="minorEastAsia" w:cstheme="minorHAnsi"/>
        </w:rPr>
      </w:pPr>
      <w:r w:rsidRPr="00AB32BE">
        <w:rPr>
          <w:rFonts w:eastAsiaTheme="minorEastAsia" w:cstheme="minorHAnsi"/>
        </w:rPr>
        <w:t xml:space="preserve">Člani sveta zavoda so poslovno poročilo za leto 2021 že predhodno prejeli po elektronski pošti. </w:t>
      </w:r>
    </w:p>
    <w:p w:rsidR="008E34A9" w:rsidRPr="00AB32BE" w:rsidRDefault="00505B37" w:rsidP="007A09CA">
      <w:pPr>
        <w:spacing w:after="0" w:line="276" w:lineRule="auto"/>
        <w:jc w:val="both"/>
        <w:rPr>
          <w:rFonts w:eastAsiaTheme="minorEastAsia" w:cstheme="minorHAnsi"/>
        </w:rPr>
      </w:pPr>
      <w:r w:rsidRPr="00AB32BE">
        <w:rPr>
          <w:rFonts w:eastAsiaTheme="minorEastAsia" w:cstheme="minorHAnsi"/>
        </w:rPr>
        <w:t>Ga. Marija Meh je pov</w:t>
      </w:r>
      <w:r w:rsidR="00162D8B" w:rsidRPr="00AB32BE">
        <w:rPr>
          <w:rFonts w:eastAsiaTheme="minorEastAsia" w:cstheme="minorHAnsi"/>
        </w:rPr>
        <w:t xml:space="preserve">edala, da je Poslovno poročilo </w:t>
      </w:r>
      <w:r w:rsidRPr="00AB32BE">
        <w:rPr>
          <w:rFonts w:eastAsiaTheme="minorEastAsia" w:cstheme="minorHAnsi"/>
        </w:rPr>
        <w:t xml:space="preserve">sestavljeno iz dveh delov, poslovnega in računovodskega poročila. Vezano je na koledarsko leto in ga je potrebno sprejeti do konca meseca februarja. </w:t>
      </w:r>
    </w:p>
    <w:p w:rsidR="00505B37" w:rsidRPr="00AB32BE" w:rsidRDefault="00505B37" w:rsidP="007A09CA">
      <w:pPr>
        <w:spacing w:after="0" w:line="276" w:lineRule="auto"/>
        <w:jc w:val="both"/>
        <w:rPr>
          <w:rFonts w:eastAsiaTheme="minorEastAsia" w:cstheme="minorHAnsi"/>
        </w:rPr>
      </w:pPr>
    </w:p>
    <w:p w:rsidR="00097639" w:rsidRPr="00AB32BE" w:rsidRDefault="00097639" w:rsidP="007A09CA">
      <w:pPr>
        <w:spacing w:after="0" w:line="276" w:lineRule="auto"/>
        <w:jc w:val="both"/>
        <w:rPr>
          <w:rFonts w:eastAsiaTheme="minorEastAsia" w:cstheme="minorHAnsi"/>
          <w:i/>
          <w:u w:val="single"/>
        </w:rPr>
      </w:pPr>
      <w:r w:rsidRPr="00AB32BE">
        <w:rPr>
          <w:rFonts w:eastAsiaTheme="minorEastAsia" w:cstheme="minorHAnsi"/>
          <w:i/>
          <w:u w:val="single"/>
        </w:rPr>
        <w:t xml:space="preserve">Poslovni del poročila je predstavila ga. ravnateljica: </w:t>
      </w:r>
    </w:p>
    <w:p w:rsidR="00097639" w:rsidRPr="00AB32BE" w:rsidRDefault="0055594B" w:rsidP="007A09CA">
      <w:pPr>
        <w:spacing w:after="0" w:line="276" w:lineRule="auto"/>
        <w:jc w:val="both"/>
        <w:rPr>
          <w:rFonts w:eastAsiaTheme="minorEastAsia" w:cstheme="minorHAnsi"/>
        </w:rPr>
      </w:pPr>
      <w:r w:rsidRPr="00AB32BE">
        <w:rPr>
          <w:rFonts w:eastAsiaTheme="minorEastAsia" w:cstheme="minorHAnsi"/>
        </w:rPr>
        <w:t>Koledarsko leto 2021 zajema dve šolski leti</w:t>
      </w:r>
      <w:r w:rsidR="00162D8B" w:rsidRPr="00AB32BE">
        <w:rPr>
          <w:rFonts w:eastAsiaTheme="minorEastAsia" w:cstheme="minorHAnsi"/>
        </w:rPr>
        <w:t xml:space="preserve"> </w:t>
      </w:r>
      <w:r w:rsidRPr="00AB32BE">
        <w:rPr>
          <w:rFonts w:eastAsiaTheme="minorEastAsia" w:cstheme="minorHAnsi"/>
        </w:rPr>
        <w:t xml:space="preserve">- šolsko leto 2020/21 in šolsko leto 2021/22. </w:t>
      </w:r>
    </w:p>
    <w:p w:rsidR="0055594B" w:rsidRPr="00AB32BE" w:rsidRDefault="0055594B" w:rsidP="007A09CA">
      <w:pPr>
        <w:spacing w:after="0" w:line="276" w:lineRule="auto"/>
        <w:jc w:val="both"/>
        <w:rPr>
          <w:rFonts w:eastAsiaTheme="minorEastAsia" w:cstheme="minorHAnsi"/>
        </w:rPr>
      </w:pPr>
      <w:r w:rsidRPr="00AB32BE">
        <w:rPr>
          <w:rFonts w:eastAsiaTheme="minorEastAsia" w:cstheme="minorHAnsi"/>
        </w:rPr>
        <w:t xml:space="preserve">To leto </w:t>
      </w:r>
      <w:r w:rsidR="008E06EB" w:rsidRPr="00AB32BE">
        <w:rPr>
          <w:rFonts w:eastAsiaTheme="minorEastAsia" w:cstheme="minorHAnsi"/>
        </w:rPr>
        <w:t xml:space="preserve">je bilo </w:t>
      </w:r>
      <w:r w:rsidR="00162D8B" w:rsidRPr="00AB32BE">
        <w:rPr>
          <w:rFonts w:eastAsiaTheme="minorEastAsia" w:cstheme="minorHAnsi"/>
        </w:rPr>
        <w:t xml:space="preserve">posebno, saj je bilo precej časa </w:t>
      </w:r>
      <w:r w:rsidR="008E06EB" w:rsidRPr="00AB32BE">
        <w:rPr>
          <w:rFonts w:eastAsiaTheme="minorEastAsia" w:cstheme="minorHAnsi"/>
        </w:rPr>
        <w:t>zaznamovano z epidemijo</w:t>
      </w:r>
      <w:r w:rsidR="00162D8B" w:rsidRPr="00AB32BE">
        <w:rPr>
          <w:rFonts w:eastAsiaTheme="minorEastAsia" w:cstheme="minorHAnsi"/>
        </w:rPr>
        <w:t xml:space="preserve">, </w:t>
      </w:r>
      <w:proofErr w:type="spellStart"/>
      <w:r w:rsidR="00162D8B" w:rsidRPr="00AB32BE">
        <w:rPr>
          <w:rFonts w:eastAsiaTheme="minorEastAsia" w:cstheme="minorHAnsi"/>
        </w:rPr>
        <w:t>covid</w:t>
      </w:r>
      <w:proofErr w:type="spellEnd"/>
      <w:r w:rsidR="00162D8B" w:rsidRPr="00AB32BE">
        <w:rPr>
          <w:rFonts w:eastAsiaTheme="minorEastAsia" w:cstheme="minorHAnsi"/>
        </w:rPr>
        <w:t xml:space="preserve"> - 19</w:t>
      </w:r>
      <w:r w:rsidR="008E06EB" w:rsidRPr="00AB32BE">
        <w:rPr>
          <w:rFonts w:eastAsiaTheme="minorEastAsia" w:cstheme="minorHAnsi"/>
        </w:rPr>
        <w:t xml:space="preserve">. </w:t>
      </w:r>
    </w:p>
    <w:p w:rsidR="008E06EB" w:rsidRPr="00AB32BE" w:rsidRDefault="00E917C9" w:rsidP="007A09CA">
      <w:pPr>
        <w:spacing w:after="0" w:line="276" w:lineRule="auto"/>
        <w:jc w:val="both"/>
        <w:rPr>
          <w:rFonts w:eastAsiaTheme="minorEastAsia" w:cstheme="minorHAnsi"/>
        </w:rPr>
      </w:pPr>
      <w:r w:rsidRPr="00AB32BE">
        <w:rPr>
          <w:rFonts w:eastAsiaTheme="minorEastAsia" w:cstheme="minorHAnsi"/>
        </w:rPr>
        <w:t>J</w:t>
      </w:r>
      <w:r w:rsidR="008E06EB" w:rsidRPr="00AB32BE">
        <w:rPr>
          <w:rFonts w:eastAsiaTheme="minorEastAsia" w:cstheme="minorHAnsi"/>
        </w:rPr>
        <w:t xml:space="preserve">anuarja 2021 je potekalo šolanje na daljavo, temu je bilo potrebno prilagoditi in pripraviti organizacijsko drugačen način pouka. Ob organizaciji pouka je morala šola spoštovati vsa navodila iz strani MIZŠ ter NIJZ. Novo šolsko leto 2021/22 je šola, že z nekaj prakse, </w:t>
      </w:r>
      <w:r w:rsidR="00204145" w:rsidRPr="00AB32BE">
        <w:rPr>
          <w:rFonts w:eastAsiaTheme="minorEastAsia" w:cstheme="minorHAnsi"/>
        </w:rPr>
        <w:t xml:space="preserve">vse aktivnosti za pričetek pouka in </w:t>
      </w:r>
      <w:r w:rsidR="00703810" w:rsidRPr="00AB32BE">
        <w:rPr>
          <w:rFonts w:eastAsiaTheme="minorEastAsia" w:cstheme="minorHAnsi"/>
        </w:rPr>
        <w:t xml:space="preserve">s </w:t>
      </w:r>
      <w:r w:rsidR="00204145" w:rsidRPr="00AB32BE">
        <w:rPr>
          <w:rFonts w:eastAsiaTheme="minorEastAsia" w:cstheme="minorHAnsi"/>
        </w:rPr>
        <w:t>spoštovanjem vseh ukrepov</w:t>
      </w:r>
      <w:r w:rsidR="00703810" w:rsidRPr="00AB32BE">
        <w:rPr>
          <w:rFonts w:eastAsiaTheme="minorEastAsia" w:cstheme="minorHAnsi"/>
        </w:rPr>
        <w:t>,</w:t>
      </w:r>
      <w:r w:rsidR="00204145" w:rsidRPr="00AB32BE">
        <w:rPr>
          <w:rFonts w:eastAsiaTheme="minorEastAsia" w:cstheme="minorHAnsi"/>
        </w:rPr>
        <w:t xml:space="preserve"> </w:t>
      </w:r>
      <w:r w:rsidR="008E06EB" w:rsidRPr="00AB32BE">
        <w:rPr>
          <w:rFonts w:eastAsiaTheme="minorEastAsia" w:cstheme="minorHAnsi"/>
        </w:rPr>
        <w:t xml:space="preserve">lažje organizirala. </w:t>
      </w:r>
    </w:p>
    <w:p w:rsidR="008E06EB" w:rsidRPr="00AB32BE" w:rsidRDefault="008E06EB" w:rsidP="007A09CA">
      <w:pPr>
        <w:spacing w:after="0" w:line="276" w:lineRule="auto"/>
        <w:jc w:val="both"/>
        <w:rPr>
          <w:rFonts w:eastAsiaTheme="minorEastAsia" w:cstheme="minorHAnsi"/>
        </w:rPr>
      </w:pPr>
    </w:p>
    <w:p w:rsidR="008E06EB" w:rsidRPr="00AB32BE" w:rsidRDefault="008E06EB" w:rsidP="007A09CA">
      <w:pPr>
        <w:spacing w:after="0" w:line="276" w:lineRule="auto"/>
        <w:jc w:val="both"/>
        <w:rPr>
          <w:rFonts w:eastAsiaTheme="minorEastAsia" w:cstheme="minorHAnsi"/>
          <w:i/>
        </w:rPr>
      </w:pPr>
      <w:r w:rsidRPr="00AB32BE">
        <w:rPr>
          <w:rFonts w:eastAsiaTheme="minorEastAsia" w:cstheme="minorHAnsi"/>
          <w:i/>
        </w:rPr>
        <w:t xml:space="preserve">Pedagoški, vzgojno-izobraževalni del: </w:t>
      </w:r>
    </w:p>
    <w:p w:rsidR="008E06EB" w:rsidRPr="00AB32BE" w:rsidRDefault="00FF1D1F" w:rsidP="007A09CA">
      <w:pPr>
        <w:spacing w:after="0" w:line="276" w:lineRule="auto"/>
        <w:jc w:val="both"/>
        <w:rPr>
          <w:rFonts w:eastAsiaTheme="minorEastAsia" w:cstheme="minorHAnsi"/>
        </w:rPr>
      </w:pPr>
      <w:r w:rsidRPr="00AB32BE">
        <w:rPr>
          <w:rFonts w:eastAsiaTheme="minorEastAsia" w:cstheme="minorHAnsi"/>
        </w:rPr>
        <w:t>Pouk je</w:t>
      </w:r>
      <w:r w:rsidR="00F723F0" w:rsidRPr="00AB32BE">
        <w:rPr>
          <w:rFonts w:eastAsiaTheme="minorEastAsia" w:cstheme="minorHAnsi"/>
        </w:rPr>
        <w:t xml:space="preserve"> v letu 2021</w:t>
      </w:r>
      <w:r w:rsidRPr="00AB32BE">
        <w:rPr>
          <w:rFonts w:eastAsiaTheme="minorEastAsia" w:cstheme="minorHAnsi"/>
        </w:rPr>
        <w:t xml:space="preserve"> potekal drugače kot po navadi. Določeni oddelki so se šolali na daljavo,</w:t>
      </w:r>
      <w:r w:rsidR="00703810" w:rsidRPr="00AB32BE">
        <w:rPr>
          <w:rFonts w:eastAsiaTheme="minorEastAsia" w:cstheme="minorHAnsi"/>
        </w:rPr>
        <w:t xml:space="preserve"> </w:t>
      </w:r>
      <w:r w:rsidR="00F723F0" w:rsidRPr="00AB32BE">
        <w:rPr>
          <w:rFonts w:eastAsiaTheme="minorEastAsia" w:cstheme="minorHAnsi"/>
        </w:rPr>
        <w:t>na šoli s</w:t>
      </w:r>
      <w:r w:rsidR="009A1419" w:rsidRPr="00AB32BE">
        <w:rPr>
          <w:rFonts w:eastAsiaTheme="minorEastAsia" w:cstheme="minorHAnsi"/>
        </w:rPr>
        <w:t>e je izvajal</w:t>
      </w:r>
      <w:r w:rsidRPr="00AB32BE">
        <w:rPr>
          <w:rFonts w:eastAsiaTheme="minorEastAsia" w:cstheme="minorHAnsi"/>
        </w:rPr>
        <w:t xml:space="preserve"> tudi hibridni pouk</w:t>
      </w:r>
      <w:r w:rsidR="00F723F0" w:rsidRPr="00AB32BE">
        <w:rPr>
          <w:rFonts w:eastAsiaTheme="minorEastAsia" w:cstheme="minorHAnsi"/>
        </w:rPr>
        <w:t xml:space="preserve">. </w:t>
      </w:r>
      <w:r w:rsidRPr="00AB32BE">
        <w:rPr>
          <w:rFonts w:eastAsiaTheme="minorEastAsia" w:cstheme="minorHAnsi"/>
        </w:rPr>
        <w:t xml:space="preserve"> Zaradi izvajanja </w:t>
      </w:r>
      <w:proofErr w:type="spellStart"/>
      <w:r w:rsidRPr="00AB32BE">
        <w:rPr>
          <w:rFonts w:eastAsiaTheme="minorEastAsia" w:cstheme="minorHAnsi"/>
        </w:rPr>
        <w:t>samotestiranja</w:t>
      </w:r>
      <w:proofErr w:type="spellEnd"/>
      <w:r w:rsidR="00703810" w:rsidRPr="00AB32BE">
        <w:rPr>
          <w:rFonts w:eastAsiaTheme="minorEastAsia" w:cstheme="minorHAnsi"/>
        </w:rPr>
        <w:t xml:space="preserve"> in večjega </w:t>
      </w:r>
      <w:r w:rsidR="00F723F0" w:rsidRPr="00AB32BE">
        <w:rPr>
          <w:rFonts w:eastAsiaTheme="minorEastAsia" w:cstheme="minorHAnsi"/>
        </w:rPr>
        <w:t xml:space="preserve">števila </w:t>
      </w:r>
      <w:r w:rsidRPr="00AB32BE">
        <w:rPr>
          <w:rFonts w:eastAsiaTheme="minorEastAsia" w:cstheme="minorHAnsi"/>
        </w:rPr>
        <w:t>okužb</w:t>
      </w:r>
      <w:r w:rsidR="00703810" w:rsidRPr="00AB32BE">
        <w:rPr>
          <w:rFonts w:eastAsiaTheme="minorEastAsia" w:cstheme="minorHAnsi"/>
        </w:rPr>
        <w:t xml:space="preserve"> med  učenci</w:t>
      </w:r>
      <w:r w:rsidRPr="00AB32BE">
        <w:rPr>
          <w:rFonts w:eastAsiaTheme="minorEastAsia" w:cstheme="minorHAnsi"/>
        </w:rPr>
        <w:t xml:space="preserve"> in </w:t>
      </w:r>
      <w:r w:rsidR="00703810" w:rsidRPr="00AB32BE">
        <w:rPr>
          <w:rFonts w:eastAsiaTheme="minorEastAsia" w:cstheme="minorHAnsi"/>
        </w:rPr>
        <w:t xml:space="preserve">zaposlenimi </w:t>
      </w:r>
      <w:r w:rsidRPr="00AB32BE">
        <w:rPr>
          <w:rFonts w:eastAsiaTheme="minorEastAsia" w:cstheme="minorHAnsi"/>
        </w:rPr>
        <w:t>je bilo delo pouka okrnjeno</w:t>
      </w:r>
      <w:r w:rsidR="00703810" w:rsidRPr="00AB32BE">
        <w:rPr>
          <w:rFonts w:eastAsiaTheme="minorEastAsia" w:cstheme="minorHAnsi"/>
        </w:rPr>
        <w:t xml:space="preserve"> in organizacijsko izjemno zahtevno</w:t>
      </w:r>
      <w:r w:rsidRPr="00AB32BE">
        <w:rPr>
          <w:rFonts w:eastAsiaTheme="minorEastAsia" w:cstheme="minorHAnsi"/>
        </w:rPr>
        <w:t xml:space="preserve">. </w:t>
      </w:r>
    </w:p>
    <w:p w:rsidR="008E06EB" w:rsidRPr="00AB32BE" w:rsidRDefault="008E06EB" w:rsidP="007A09CA">
      <w:pPr>
        <w:spacing w:after="0" w:line="276" w:lineRule="auto"/>
        <w:jc w:val="both"/>
        <w:rPr>
          <w:rFonts w:eastAsiaTheme="minorEastAsia" w:cstheme="minorHAnsi"/>
        </w:rPr>
      </w:pPr>
    </w:p>
    <w:p w:rsidR="008E06EB" w:rsidRPr="00AB32BE" w:rsidRDefault="008E06EB" w:rsidP="007A09CA">
      <w:pPr>
        <w:spacing w:after="0" w:line="276" w:lineRule="auto"/>
        <w:jc w:val="both"/>
        <w:rPr>
          <w:rFonts w:eastAsiaTheme="minorEastAsia" w:cstheme="minorHAnsi"/>
          <w:i/>
        </w:rPr>
      </w:pPr>
      <w:r w:rsidRPr="00AB32BE">
        <w:rPr>
          <w:rFonts w:eastAsiaTheme="minorEastAsia" w:cstheme="minorHAnsi"/>
          <w:i/>
        </w:rPr>
        <w:t xml:space="preserve">Kadrovska struktura: </w:t>
      </w:r>
    </w:p>
    <w:p w:rsidR="008E06EB" w:rsidRPr="00AB32BE" w:rsidRDefault="00F723F0" w:rsidP="007A09CA">
      <w:pPr>
        <w:spacing w:after="0" w:line="276" w:lineRule="auto"/>
        <w:jc w:val="both"/>
        <w:rPr>
          <w:rFonts w:eastAsiaTheme="minorEastAsia" w:cstheme="minorHAnsi"/>
        </w:rPr>
      </w:pPr>
      <w:r w:rsidRPr="00AB32BE">
        <w:rPr>
          <w:rFonts w:eastAsiaTheme="minorEastAsia" w:cstheme="minorHAnsi"/>
        </w:rPr>
        <w:t xml:space="preserve">Na šoli </w:t>
      </w:r>
      <w:r w:rsidR="009A1419" w:rsidRPr="00AB32BE">
        <w:rPr>
          <w:rFonts w:eastAsiaTheme="minorEastAsia" w:cstheme="minorHAnsi"/>
        </w:rPr>
        <w:t xml:space="preserve">so bile </w:t>
      </w:r>
      <w:r w:rsidRPr="00AB32BE">
        <w:rPr>
          <w:rFonts w:eastAsiaTheme="minorEastAsia" w:cstheme="minorHAnsi"/>
        </w:rPr>
        <w:t>težave s kadrovanjem tako tehničnega kot strokovnega kadra (učitelj matema</w:t>
      </w:r>
      <w:r w:rsidR="00703810" w:rsidRPr="00AB32BE">
        <w:rPr>
          <w:rFonts w:eastAsiaTheme="minorEastAsia" w:cstheme="minorHAnsi"/>
        </w:rPr>
        <w:t xml:space="preserve">tike, fizike, čistilke, kuharji </w:t>
      </w:r>
      <w:r w:rsidRPr="00AB32BE">
        <w:rPr>
          <w:rFonts w:eastAsiaTheme="minorEastAsia" w:cstheme="minorHAnsi"/>
        </w:rPr>
        <w:t xml:space="preserve">…). Na trgu dela je zaznati tudi pomankanje učiteljev razrednega pouka. </w:t>
      </w:r>
    </w:p>
    <w:p w:rsidR="00F723F0" w:rsidRPr="00AB32BE" w:rsidRDefault="00F723F0" w:rsidP="007A09CA">
      <w:pPr>
        <w:spacing w:after="0" w:line="276" w:lineRule="auto"/>
        <w:jc w:val="both"/>
        <w:rPr>
          <w:rFonts w:eastAsiaTheme="minorEastAsia" w:cstheme="minorHAnsi"/>
        </w:rPr>
      </w:pPr>
      <w:r w:rsidRPr="00AB32BE">
        <w:rPr>
          <w:rFonts w:eastAsiaTheme="minorEastAsia" w:cstheme="minorHAnsi"/>
        </w:rPr>
        <w:lastRenderedPageBreak/>
        <w:t>V obdobju epidemije je bilo med učitelji čutiti preobremenjenost. Delovnik se je namreč zaradi nenadnih spremem</w:t>
      </w:r>
      <w:r w:rsidR="00703810" w:rsidRPr="00AB32BE">
        <w:rPr>
          <w:rFonts w:eastAsiaTheme="minorEastAsia" w:cstheme="minorHAnsi"/>
        </w:rPr>
        <w:t xml:space="preserve">b in novih podatkov glede okužb </w:t>
      </w:r>
      <w:r w:rsidRPr="00AB32BE">
        <w:rPr>
          <w:rFonts w:eastAsiaTheme="minorEastAsia" w:cstheme="minorHAnsi"/>
        </w:rPr>
        <w:t xml:space="preserve">… razpotegnil na popoldanske, večerne ure, </w:t>
      </w:r>
      <w:r w:rsidR="00703810" w:rsidRPr="00AB32BE">
        <w:rPr>
          <w:rFonts w:eastAsiaTheme="minorEastAsia" w:cstheme="minorHAnsi"/>
        </w:rPr>
        <w:t>pa tudi</w:t>
      </w:r>
      <w:r w:rsidRPr="00AB32BE">
        <w:rPr>
          <w:rFonts w:eastAsiaTheme="minorEastAsia" w:cstheme="minorHAnsi"/>
        </w:rPr>
        <w:t xml:space="preserve"> vikende. </w:t>
      </w:r>
    </w:p>
    <w:p w:rsidR="00F723F0" w:rsidRPr="00AB32BE" w:rsidRDefault="00F723F0" w:rsidP="007A09CA">
      <w:pPr>
        <w:spacing w:after="0" w:line="276" w:lineRule="auto"/>
        <w:jc w:val="both"/>
        <w:rPr>
          <w:rFonts w:eastAsiaTheme="minorEastAsia" w:cstheme="minorHAnsi"/>
        </w:rPr>
      </w:pPr>
    </w:p>
    <w:p w:rsidR="00F723F0" w:rsidRPr="00AB32BE" w:rsidRDefault="00F723F0" w:rsidP="007A09CA">
      <w:pPr>
        <w:spacing w:after="0" w:line="276" w:lineRule="auto"/>
        <w:jc w:val="both"/>
        <w:rPr>
          <w:rFonts w:eastAsiaTheme="minorEastAsia" w:cstheme="minorHAnsi"/>
          <w:i/>
          <w:u w:val="single"/>
        </w:rPr>
      </w:pPr>
      <w:r w:rsidRPr="00AB32BE">
        <w:rPr>
          <w:rFonts w:eastAsiaTheme="minorEastAsia" w:cstheme="minorHAnsi"/>
          <w:i/>
          <w:u w:val="single"/>
        </w:rPr>
        <w:t xml:space="preserve">Finančni del poročila je predstavila računovodkinja, ga. Metka Pavlič: </w:t>
      </w:r>
    </w:p>
    <w:p w:rsidR="00F723F0" w:rsidRPr="00AB32BE" w:rsidRDefault="00F723F0" w:rsidP="007A09CA">
      <w:pPr>
        <w:spacing w:after="0" w:line="276" w:lineRule="auto"/>
        <w:jc w:val="both"/>
        <w:rPr>
          <w:rFonts w:eastAsiaTheme="minorEastAsia" w:cstheme="minorHAnsi"/>
        </w:rPr>
      </w:pPr>
    </w:p>
    <w:p w:rsidR="00D03997" w:rsidRPr="00AB32BE" w:rsidRDefault="00314A8F" w:rsidP="007A09CA">
      <w:pPr>
        <w:spacing w:after="0" w:line="276" w:lineRule="auto"/>
        <w:jc w:val="both"/>
        <w:rPr>
          <w:rFonts w:eastAsiaTheme="minorEastAsia" w:cstheme="minorHAnsi"/>
        </w:rPr>
      </w:pPr>
      <w:r w:rsidRPr="00AB32BE">
        <w:rPr>
          <w:rFonts w:eastAsiaTheme="minorEastAsia" w:cstheme="minorHAnsi"/>
        </w:rPr>
        <w:t xml:space="preserve">Računovodkinja je povedala, da je </w:t>
      </w:r>
      <w:r w:rsidR="00F656DA" w:rsidRPr="00AB32BE">
        <w:rPr>
          <w:rFonts w:eastAsiaTheme="minorEastAsia" w:cstheme="minorHAnsi"/>
        </w:rPr>
        <w:t xml:space="preserve">tudi s </w:t>
      </w:r>
      <w:r w:rsidRPr="00AB32BE">
        <w:rPr>
          <w:rFonts w:eastAsiaTheme="minorEastAsia" w:cstheme="minorHAnsi"/>
        </w:rPr>
        <w:t>finančn</w:t>
      </w:r>
      <w:r w:rsidR="00F656DA" w:rsidRPr="00AB32BE">
        <w:rPr>
          <w:rFonts w:eastAsiaTheme="minorEastAsia" w:cstheme="minorHAnsi"/>
        </w:rPr>
        <w:t>ega vidika</w:t>
      </w:r>
      <w:r w:rsidRPr="00AB32BE">
        <w:rPr>
          <w:rFonts w:eastAsiaTheme="minorEastAsia" w:cstheme="minorHAnsi"/>
        </w:rPr>
        <w:t xml:space="preserve"> </w:t>
      </w:r>
      <w:r w:rsidR="00D03997" w:rsidRPr="00AB32BE">
        <w:rPr>
          <w:rFonts w:eastAsiaTheme="minorEastAsia" w:cstheme="minorHAnsi"/>
        </w:rPr>
        <w:t xml:space="preserve">leto </w:t>
      </w:r>
      <w:r w:rsidR="00F656DA" w:rsidRPr="00AB32BE">
        <w:rPr>
          <w:rFonts w:eastAsiaTheme="minorEastAsia" w:cstheme="minorHAnsi"/>
        </w:rPr>
        <w:t xml:space="preserve">močno </w:t>
      </w:r>
      <w:r w:rsidR="00D03997" w:rsidRPr="00AB32BE">
        <w:rPr>
          <w:rFonts w:eastAsiaTheme="minorEastAsia" w:cstheme="minorHAnsi"/>
        </w:rPr>
        <w:t xml:space="preserve">zaznamovala epidemija. </w:t>
      </w:r>
    </w:p>
    <w:p w:rsidR="00314A8F" w:rsidRPr="00AB32BE" w:rsidRDefault="00314A8F" w:rsidP="007A09CA">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Leto 2021 je šola vseeno uspešno zaključila</w:t>
      </w:r>
      <w:r w:rsidR="00F656DA" w:rsidRPr="00AB32BE">
        <w:rPr>
          <w:rFonts w:eastAsiaTheme="minorEastAsia" w:cstheme="minorHAnsi"/>
        </w:rPr>
        <w:t xml:space="preserve"> </w:t>
      </w:r>
      <w:r w:rsidRPr="00AB32BE">
        <w:rPr>
          <w:rFonts w:eastAsiaTheme="minorEastAsia" w:cstheme="minorHAnsi"/>
        </w:rPr>
        <w:t>- poslovali smo pozitivno</w:t>
      </w:r>
      <w:r w:rsidR="00D03997" w:rsidRPr="00AB32BE">
        <w:rPr>
          <w:rFonts w:eastAsiaTheme="minorEastAsia" w:cstheme="minorHAnsi"/>
        </w:rPr>
        <w:t>.</w:t>
      </w:r>
    </w:p>
    <w:p w:rsidR="00D03997" w:rsidRPr="00AB32BE" w:rsidRDefault="00D03997" w:rsidP="00D03997">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Zaradi epidemij</w:t>
      </w:r>
      <w:r w:rsidR="00F656DA" w:rsidRPr="00AB32BE">
        <w:rPr>
          <w:rFonts w:eastAsiaTheme="minorEastAsia" w:cstheme="minorHAnsi"/>
        </w:rPr>
        <w:t xml:space="preserve">e v letu 2020, zaprtja šole in </w:t>
      </w:r>
      <w:r w:rsidRPr="00AB32BE">
        <w:rPr>
          <w:rFonts w:eastAsiaTheme="minorEastAsia" w:cstheme="minorHAnsi"/>
        </w:rPr>
        <w:t>ne</w:t>
      </w:r>
      <w:r w:rsidR="004651AE" w:rsidRPr="00AB32BE">
        <w:rPr>
          <w:rFonts w:eastAsiaTheme="minorEastAsia" w:cstheme="minorHAnsi"/>
        </w:rPr>
        <w:t>-</w:t>
      </w:r>
      <w:r w:rsidRPr="00AB32BE">
        <w:rPr>
          <w:rFonts w:eastAsiaTheme="minorEastAsia" w:cstheme="minorHAnsi"/>
        </w:rPr>
        <w:t xml:space="preserve">obratovanja kuhinje in telovadnic je finančna primerjava med letoma 2020 in 2021 nerealna. </w:t>
      </w:r>
    </w:p>
    <w:p w:rsidR="00D03997" w:rsidRPr="00AB32BE" w:rsidRDefault="00D03997" w:rsidP="007A09CA">
      <w:pPr>
        <w:spacing w:after="0" w:line="276" w:lineRule="auto"/>
        <w:jc w:val="both"/>
        <w:rPr>
          <w:rFonts w:eastAsiaTheme="minorEastAsia" w:cstheme="minorHAnsi"/>
        </w:rPr>
      </w:pPr>
      <w:r w:rsidRPr="00AB32BE">
        <w:rPr>
          <w:rFonts w:eastAsiaTheme="minorEastAsia" w:cstheme="minorHAnsi"/>
        </w:rPr>
        <w:t xml:space="preserve">             Kot primer naj omenimo primerjavo cen elektrike ali komunale. V letu 2020 je bila šola      </w:t>
      </w:r>
      <w:r w:rsidR="00F656DA" w:rsidRPr="00AB32BE">
        <w:rPr>
          <w:rFonts w:eastAsiaTheme="minorEastAsia" w:cstheme="minorHAnsi"/>
        </w:rPr>
        <w:t xml:space="preserve">            </w:t>
      </w:r>
      <w:r w:rsidRPr="00AB32BE">
        <w:rPr>
          <w:rFonts w:eastAsiaTheme="minorEastAsia" w:cstheme="minorHAnsi"/>
        </w:rPr>
        <w:t xml:space="preserve">kar nekaj mesecev zaprta, zato ti stroški takrat niso nastajali. </w:t>
      </w:r>
    </w:p>
    <w:p w:rsidR="00D03997" w:rsidRPr="00AB32BE" w:rsidRDefault="00D03997" w:rsidP="00D03997">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 xml:space="preserve">V kuhinji je šola v letu 2021 zaposlila nov kader (v letu 2020 so bila v kuhinji prisotna odpuščanja). </w:t>
      </w:r>
    </w:p>
    <w:p w:rsidR="00D03997" w:rsidRPr="00AB32BE" w:rsidRDefault="00D03997" w:rsidP="00D03997">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Cene živil so se zvišale za okoli 20</w:t>
      </w:r>
      <w:r w:rsidR="00F656DA" w:rsidRPr="00AB32BE">
        <w:rPr>
          <w:rFonts w:eastAsiaTheme="minorEastAsia" w:cstheme="minorHAnsi"/>
        </w:rPr>
        <w:t xml:space="preserve"> </w:t>
      </w:r>
      <w:r w:rsidRPr="00AB32BE">
        <w:rPr>
          <w:rFonts w:eastAsiaTheme="minorEastAsia" w:cstheme="minorHAnsi"/>
        </w:rPr>
        <w:t>%.</w:t>
      </w:r>
      <w:r w:rsidR="00EC0F81" w:rsidRPr="00AB32BE">
        <w:rPr>
          <w:rFonts w:eastAsiaTheme="minorEastAsia" w:cstheme="minorHAnsi"/>
        </w:rPr>
        <w:t xml:space="preserve"> Zaradi tega</w:t>
      </w:r>
      <w:r w:rsidR="00994A0B" w:rsidRPr="00AB32BE">
        <w:rPr>
          <w:rFonts w:eastAsiaTheme="minorEastAsia" w:cstheme="minorHAnsi"/>
        </w:rPr>
        <w:t xml:space="preserve"> se</w:t>
      </w:r>
      <w:r w:rsidR="00EC0F81" w:rsidRPr="00AB32BE">
        <w:rPr>
          <w:rFonts w:eastAsiaTheme="minorEastAsia" w:cstheme="minorHAnsi"/>
        </w:rPr>
        <w:t xml:space="preserve"> bo</w:t>
      </w:r>
      <w:r w:rsidR="00994A0B" w:rsidRPr="00AB32BE">
        <w:rPr>
          <w:rFonts w:eastAsiaTheme="minorEastAsia" w:cstheme="minorHAnsi"/>
        </w:rPr>
        <w:t>do</w:t>
      </w:r>
      <w:r w:rsidR="00EC0F81" w:rsidRPr="00AB32BE">
        <w:rPr>
          <w:rFonts w:eastAsiaTheme="minorEastAsia" w:cstheme="minorHAnsi"/>
        </w:rPr>
        <w:t xml:space="preserve"> po potrebi z</w:t>
      </w:r>
      <w:r w:rsidR="00994A0B" w:rsidRPr="00AB32BE">
        <w:rPr>
          <w:rFonts w:eastAsiaTheme="minorEastAsia" w:cstheme="minorHAnsi"/>
        </w:rPr>
        <w:t>višale</w:t>
      </w:r>
      <w:r w:rsidR="00EC0F81" w:rsidRPr="00AB32BE">
        <w:rPr>
          <w:rFonts w:eastAsiaTheme="minorEastAsia" w:cstheme="minorHAnsi"/>
        </w:rPr>
        <w:t xml:space="preserve"> cene</w:t>
      </w:r>
      <w:r w:rsidR="00994A0B" w:rsidRPr="00AB32BE">
        <w:rPr>
          <w:rFonts w:eastAsiaTheme="minorEastAsia" w:cstheme="minorHAnsi"/>
        </w:rPr>
        <w:t xml:space="preserve"> malic</w:t>
      </w:r>
      <w:r w:rsidR="004E44E7" w:rsidRPr="00AB32BE">
        <w:rPr>
          <w:rFonts w:eastAsiaTheme="minorEastAsia" w:cstheme="minorHAnsi"/>
        </w:rPr>
        <w:t>,</w:t>
      </w:r>
      <w:r w:rsidR="00EC0F81" w:rsidRPr="00AB32BE">
        <w:rPr>
          <w:rFonts w:eastAsiaTheme="minorEastAsia" w:cstheme="minorHAnsi"/>
        </w:rPr>
        <w:t xml:space="preserve">  </w:t>
      </w:r>
      <w:r w:rsidRPr="00AB32BE">
        <w:rPr>
          <w:rFonts w:eastAsiaTheme="minorEastAsia" w:cstheme="minorHAnsi"/>
        </w:rPr>
        <w:t xml:space="preserve"> </w:t>
      </w:r>
    </w:p>
    <w:p w:rsidR="00D03997" w:rsidRPr="00AB32BE" w:rsidRDefault="00D03997" w:rsidP="00D03997">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 xml:space="preserve">Cene plina so se povišale. </w:t>
      </w:r>
    </w:p>
    <w:p w:rsidR="00D03997" w:rsidRPr="00AB32BE" w:rsidRDefault="00D03997" w:rsidP="00D03997">
      <w:pPr>
        <w:spacing w:after="0" w:line="276" w:lineRule="auto"/>
        <w:jc w:val="both"/>
        <w:rPr>
          <w:rFonts w:eastAsiaTheme="minorEastAsia" w:cstheme="minorHAnsi"/>
        </w:rPr>
      </w:pPr>
    </w:p>
    <w:p w:rsidR="00D03997" w:rsidRPr="00AB32BE" w:rsidRDefault="00D03997" w:rsidP="00D03997">
      <w:pPr>
        <w:spacing w:after="0" w:line="276" w:lineRule="auto"/>
        <w:jc w:val="both"/>
        <w:rPr>
          <w:rFonts w:eastAsiaTheme="minorEastAsia" w:cstheme="minorHAnsi"/>
        </w:rPr>
      </w:pPr>
      <w:r w:rsidRPr="00AB32BE">
        <w:rPr>
          <w:rFonts w:eastAsiaTheme="minorEastAsia" w:cstheme="minorHAnsi"/>
        </w:rPr>
        <w:t xml:space="preserve">Po podanih predstavitvah letnega poročila </w:t>
      </w:r>
      <w:r w:rsidR="00767305" w:rsidRPr="00AB32BE">
        <w:rPr>
          <w:rFonts w:eastAsiaTheme="minorEastAsia" w:cstheme="minorHAnsi"/>
        </w:rPr>
        <w:t xml:space="preserve">so imeli člani sveta še nekaj vprašanj in pohval, mnenj: </w:t>
      </w:r>
    </w:p>
    <w:p w:rsidR="00767305" w:rsidRPr="00AB32BE" w:rsidRDefault="00767305" w:rsidP="00767305">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 xml:space="preserve">Pohvala za </w:t>
      </w:r>
      <w:r w:rsidR="002C69D0" w:rsidRPr="00AB32BE">
        <w:rPr>
          <w:rFonts w:eastAsiaTheme="minorEastAsia" w:cstheme="minorHAnsi"/>
        </w:rPr>
        <w:t>nabavo računalnikov</w:t>
      </w:r>
      <w:r w:rsidRPr="00AB32BE">
        <w:rPr>
          <w:rFonts w:eastAsiaTheme="minorEastAsia" w:cstheme="minorHAnsi"/>
        </w:rPr>
        <w:t xml:space="preserve"> v času epidemije,</w:t>
      </w:r>
    </w:p>
    <w:p w:rsidR="0010414E" w:rsidRPr="00AB32BE" w:rsidRDefault="002C69D0" w:rsidP="00767305">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v</w:t>
      </w:r>
      <w:r w:rsidR="0010414E" w:rsidRPr="00AB32BE">
        <w:rPr>
          <w:rFonts w:eastAsiaTheme="minorEastAsia" w:cstheme="minorHAnsi"/>
        </w:rPr>
        <w:t xml:space="preserve">prašanje glede sanacije šole, </w:t>
      </w:r>
    </w:p>
    <w:p w:rsidR="00767305" w:rsidRPr="00AB32BE" w:rsidRDefault="002C69D0" w:rsidP="00767305">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p</w:t>
      </w:r>
      <w:r w:rsidR="00767305" w:rsidRPr="00AB32BE">
        <w:rPr>
          <w:rFonts w:eastAsiaTheme="minorEastAsia" w:cstheme="minorHAnsi"/>
        </w:rPr>
        <w:t>ohval</w:t>
      </w:r>
      <w:r w:rsidRPr="00AB32BE">
        <w:rPr>
          <w:rFonts w:eastAsiaTheme="minorEastAsia" w:cstheme="minorHAnsi"/>
        </w:rPr>
        <w:t xml:space="preserve">ili so delo </w:t>
      </w:r>
      <w:r w:rsidR="00767305" w:rsidRPr="00AB32BE">
        <w:rPr>
          <w:rFonts w:eastAsiaTheme="minorEastAsia" w:cstheme="minorHAnsi"/>
        </w:rPr>
        <w:t>psihologinje Eve Žiberna v času epidemije</w:t>
      </w:r>
      <w:r w:rsidR="00EC0F81" w:rsidRPr="00AB32BE">
        <w:rPr>
          <w:rFonts w:eastAsiaTheme="minorEastAsia" w:cstheme="minorHAnsi"/>
        </w:rPr>
        <w:t>,</w:t>
      </w:r>
    </w:p>
    <w:p w:rsidR="00767305" w:rsidRPr="00AB32BE" w:rsidRDefault="002C69D0" w:rsidP="00767305">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podali so m</w:t>
      </w:r>
      <w:r w:rsidR="00767305" w:rsidRPr="00AB32BE">
        <w:rPr>
          <w:rFonts w:eastAsiaTheme="minorEastAsia" w:cstheme="minorHAnsi"/>
        </w:rPr>
        <w:t>nenje, da je znesek terjatev precej velik</w:t>
      </w:r>
      <w:r w:rsidR="00EC0F81" w:rsidRPr="00AB32BE">
        <w:rPr>
          <w:rFonts w:eastAsiaTheme="minorEastAsia" w:cstheme="minorHAnsi"/>
        </w:rPr>
        <w:t>,</w:t>
      </w:r>
    </w:p>
    <w:p w:rsidR="00767305" w:rsidRPr="00AB32BE" w:rsidRDefault="002C69D0" w:rsidP="00767305">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u</w:t>
      </w:r>
      <w:r w:rsidR="00767305" w:rsidRPr="00AB32BE">
        <w:rPr>
          <w:rFonts w:eastAsiaTheme="minorEastAsia" w:cstheme="minorHAnsi"/>
        </w:rPr>
        <w:t>gotovitev, da se je povišalo število učencev ponavljalcev</w:t>
      </w:r>
      <w:r w:rsidR="00EC0F81" w:rsidRPr="00AB32BE">
        <w:rPr>
          <w:rFonts w:eastAsiaTheme="minorEastAsia" w:cstheme="minorHAnsi"/>
        </w:rPr>
        <w:t>,</w:t>
      </w:r>
    </w:p>
    <w:p w:rsidR="00F723F0" w:rsidRPr="00AB32BE" w:rsidRDefault="002C69D0" w:rsidP="007A09CA">
      <w:pPr>
        <w:pStyle w:val="Odstavekseznama"/>
        <w:numPr>
          <w:ilvl w:val="0"/>
          <w:numId w:val="13"/>
        </w:numPr>
        <w:spacing w:after="0" w:line="276" w:lineRule="auto"/>
        <w:jc w:val="both"/>
        <w:rPr>
          <w:rFonts w:eastAsiaTheme="minorEastAsia" w:cstheme="minorHAnsi"/>
        </w:rPr>
      </w:pPr>
      <w:r w:rsidRPr="00AB32BE">
        <w:rPr>
          <w:rFonts w:eastAsiaTheme="minorEastAsia" w:cstheme="minorHAnsi"/>
        </w:rPr>
        <w:t>podali so pobudo</w:t>
      </w:r>
      <w:r w:rsidR="00767305" w:rsidRPr="00AB32BE">
        <w:rPr>
          <w:rFonts w:eastAsiaTheme="minorEastAsia" w:cstheme="minorHAnsi"/>
        </w:rPr>
        <w:t>, da bi se šola povezala s podjetji in p</w:t>
      </w:r>
      <w:r w:rsidR="00EC0F81" w:rsidRPr="00AB32BE">
        <w:rPr>
          <w:rFonts w:eastAsiaTheme="minorEastAsia" w:cstheme="minorHAnsi"/>
        </w:rPr>
        <w:t xml:space="preserve">reko donacij pridobila </w:t>
      </w:r>
      <w:r w:rsidRPr="00AB32BE">
        <w:rPr>
          <w:rFonts w:eastAsiaTheme="minorEastAsia" w:cstheme="minorHAnsi"/>
        </w:rPr>
        <w:t>še več finančnih sredstev</w:t>
      </w:r>
      <w:r w:rsidR="00EC0F81" w:rsidRPr="00AB32BE">
        <w:rPr>
          <w:rFonts w:eastAsiaTheme="minorEastAsia" w:cstheme="minorHAnsi"/>
        </w:rPr>
        <w:t xml:space="preserve">. </w:t>
      </w:r>
    </w:p>
    <w:p w:rsidR="0010414E" w:rsidRPr="00AB32BE" w:rsidRDefault="002C69D0" w:rsidP="0010414E">
      <w:pPr>
        <w:spacing w:after="0" w:line="276" w:lineRule="auto"/>
        <w:jc w:val="both"/>
        <w:rPr>
          <w:rFonts w:eastAsiaTheme="minorEastAsia" w:cstheme="minorHAnsi"/>
        </w:rPr>
      </w:pPr>
      <w:r w:rsidRPr="00AB32BE">
        <w:rPr>
          <w:rFonts w:eastAsiaTheme="minorEastAsia" w:cstheme="minorHAnsi"/>
        </w:rPr>
        <w:t xml:space="preserve">Po razpravi </w:t>
      </w:r>
      <w:r w:rsidR="006535CB" w:rsidRPr="00AB32BE">
        <w:rPr>
          <w:rFonts w:eastAsiaTheme="minorEastAsia" w:cstheme="minorHAnsi"/>
        </w:rPr>
        <w:t xml:space="preserve">so </w:t>
      </w:r>
      <w:r w:rsidRPr="00AB32BE">
        <w:rPr>
          <w:rFonts w:eastAsiaTheme="minorEastAsia" w:cstheme="minorHAnsi"/>
        </w:rPr>
        <w:t xml:space="preserve">člani sveta šole </w:t>
      </w:r>
      <w:r w:rsidR="006535CB" w:rsidRPr="00AB32BE">
        <w:rPr>
          <w:rFonts w:eastAsiaTheme="minorEastAsia" w:cstheme="minorHAnsi"/>
        </w:rPr>
        <w:t xml:space="preserve">sprejeli sklep o sprejemu letnega poročila. </w:t>
      </w:r>
    </w:p>
    <w:p w:rsidR="0010414E" w:rsidRPr="00AB32BE" w:rsidRDefault="0010414E" w:rsidP="0010414E">
      <w:pPr>
        <w:spacing w:after="0" w:line="276" w:lineRule="auto"/>
        <w:jc w:val="both"/>
        <w:rPr>
          <w:rFonts w:eastAsiaTheme="minorEastAsia" w:cstheme="minorHAnsi"/>
        </w:rPr>
      </w:pPr>
    </w:p>
    <w:p w:rsidR="00DE1E7E" w:rsidRPr="00AB32BE" w:rsidRDefault="007A09CA" w:rsidP="002B3B67">
      <w:pPr>
        <w:jc w:val="both"/>
        <w:rPr>
          <w:rFonts w:cstheme="minorHAnsi"/>
          <w:b/>
          <w:color w:val="000000" w:themeColor="text1"/>
        </w:rPr>
      </w:pPr>
      <w:r w:rsidRPr="00AB32BE">
        <w:rPr>
          <w:rFonts w:cstheme="minorHAnsi"/>
          <w:b/>
          <w:color w:val="000000" w:themeColor="text1"/>
        </w:rPr>
        <w:t>Sklep</w:t>
      </w:r>
      <w:r w:rsidR="00F723F0" w:rsidRPr="00AB32BE">
        <w:rPr>
          <w:rFonts w:cstheme="minorHAnsi"/>
          <w:b/>
          <w:color w:val="000000" w:themeColor="text1"/>
        </w:rPr>
        <w:t xml:space="preserve"> </w:t>
      </w:r>
      <w:r w:rsidR="002B3B67" w:rsidRPr="00AB32BE">
        <w:rPr>
          <w:rFonts w:cstheme="minorHAnsi"/>
          <w:b/>
          <w:color w:val="000000" w:themeColor="text1"/>
        </w:rPr>
        <w:t xml:space="preserve"> </w:t>
      </w:r>
      <w:r w:rsidR="0010414E" w:rsidRPr="00AB32BE">
        <w:rPr>
          <w:rFonts w:cstheme="minorHAnsi"/>
          <w:b/>
          <w:color w:val="000000" w:themeColor="text1"/>
        </w:rPr>
        <w:t>3/10:</w:t>
      </w:r>
      <w:r w:rsidR="006535CB" w:rsidRPr="00AB32BE">
        <w:rPr>
          <w:rFonts w:cstheme="minorHAnsi"/>
          <w:b/>
          <w:color w:val="000000" w:themeColor="text1"/>
        </w:rPr>
        <w:t xml:space="preserve"> Letno poročilo za leto 2021 je soglasno sprejeto. </w:t>
      </w:r>
      <w:r w:rsidR="0010414E" w:rsidRPr="00AB32BE">
        <w:rPr>
          <w:rFonts w:cstheme="minorHAnsi"/>
          <w:b/>
          <w:color w:val="000000" w:themeColor="text1"/>
        </w:rPr>
        <w:t xml:space="preserve"> </w:t>
      </w:r>
    </w:p>
    <w:p w:rsidR="008E34A9" w:rsidRPr="00AB32BE" w:rsidRDefault="008E34A9" w:rsidP="002B3B67">
      <w:pPr>
        <w:jc w:val="both"/>
        <w:rPr>
          <w:rFonts w:cstheme="minorHAnsi"/>
          <w:b/>
          <w:color w:val="000000" w:themeColor="text1"/>
        </w:rPr>
      </w:pPr>
    </w:p>
    <w:p w:rsidR="004E0E11" w:rsidRPr="00AB32BE" w:rsidRDefault="004E0E11" w:rsidP="002B3B67">
      <w:pPr>
        <w:jc w:val="both"/>
        <w:rPr>
          <w:rFonts w:cstheme="minorHAnsi"/>
          <w:b/>
          <w:color w:val="000000" w:themeColor="text1"/>
        </w:rPr>
      </w:pPr>
    </w:p>
    <w:p w:rsidR="00677AF5" w:rsidRPr="00AB32BE" w:rsidRDefault="00677AF5" w:rsidP="002B3B67">
      <w:pPr>
        <w:jc w:val="both"/>
        <w:rPr>
          <w:rFonts w:cstheme="minorHAnsi"/>
          <w:b/>
          <w:color w:val="000000" w:themeColor="text1"/>
        </w:rPr>
      </w:pPr>
    </w:p>
    <w:p w:rsidR="006C61F1" w:rsidRPr="00AB32BE" w:rsidRDefault="006C61F1" w:rsidP="002B3B67">
      <w:pPr>
        <w:jc w:val="both"/>
        <w:rPr>
          <w:rFonts w:cstheme="minorHAnsi"/>
          <w:b/>
          <w:color w:val="000000" w:themeColor="text1"/>
        </w:rPr>
      </w:pPr>
      <w:r w:rsidRPr="00AB32BE">
        <w:rPr>
          <w:rFonts w:cstheme="minorHAnsi"/>
          <w:b/>
          <w:color w:val="000000" w:themeColor="text1"/>
        </w:rPr>
        <w:t>Ad.4</w:t>
      </w:r>
    </w:p>
    <w:p w:rsidR="003213DD" w:rsidRPr="00AB32BE" w:rsidRDefault="005C428A" w:rsidP="005C428A">
      <w:pPr>
        <w:jc w:val="both"/>
        <w:rPr>
          <w:rFonts w:eastAsia="Times New Roman" w:cstheme="minorHAnsi"/>
          <w:lang w:eastAsia="sl-SI"/>
        </w:rPr>
      </w:pPr>
      <w:r w:rsidRPr="00AB32BE">
        <w:rPr>
          <w:rFonts w:eastAsia="Times New Roman" w:cstheme="minorHAnsi"/>
          <w:lang w:eastAsia="sl-SI"/>
        </w:rPr>
        <w:t xml:space="preserve">Ga. Marija Meh je povedala, da smo finančni načrt sprejeli že na 2. – korespondenčni seji sveta šole. </w:t>
      </w:r>
      <w:r w:rsidR="00E120EC" w:rsidRPr="00AB32BE">
        <w:rPr>
          <w:rFonts w:eastAsia="Times New Roman" w:cstheme="minorHAnsi"/>
          <w:lang w:eastAsia="sl-SI"/>
        </w:rPr>
        <w:t>P</w:t>
      </w:r>
      <w:r w:rsidRPr="00AB32BE">
        <w:rPr>
          <w:rFonts w:eastAsia="Times New Roman" w:cstheme="minorHAnsi"/>
          <w:lang w:eastAsia="sl-SI"/>
        </w:rPr>
        <w:t xml:space="preserve">rosila </w:t>
      </w:r>
      <w:r w:rsidR="00677AF5" w:rsidRPr="00AB32BE">
        <w:rPr>
          <w:rFonts w:eastAsia="Times New Roman" w:cstheme="minorHAnsi"/>
          <w:lang w:eastAsia="sl-SI"/>
        </w:rPr>
        <w:t xml:space="preserve">je </w:t>
      </w:r>
      <w:r w:rsidRPr="00AB32BE">
        <w:rPr>
          <w:rFonts w:eastAsia="Times New Roman" w:cstheme="minorHAnsi"/>
          <w:lang w:eastAsia="sl-SI"/>
        </w:rPr>
        <w:t xml:space="preserve">za kratko poročilo: </w:t>
      </w:r>
    </w:p>
    <w:p w:rsidR="00E120EC" w:rsidRPr="00AB32BE" w:rsidRDefault="00E120EC" w:rsidP="005C428A">
      <w:pPr>
        <w:jc w:val="both"/>
        <w:rPr>
          <w:rFonts w:eastAsia="Times New Roman" w:cstheme="minorHAnsi"/>
          <w:i/>
          <w:lang w:eastAsia="sl-SI"/>
        </w:rPr>
      </w:pPr>
      <w:r w:rsidRPr="00AB32BE">
        <w:rPr>
          <w:rFonts w:eastAsia="Times New Roman" w:cstheme="minorHAnsi"/>
          <w:lang w:eastAsia="sl-SI"/>
        </w:rPr>
        <w:t>Ga. ravnateljica je povedala, da je šola po sprejetju finančnega načrta dobila navodila iz strani Občine Krško, da pod »investicijsko vzdrževanje za leto 2022« doda točko *</w:t>
      </w:r>
      <w:r w:rsidRPr="00AB32BE">
        <w:rPr>
          <w:rFonts w:eastAsia="Times New Roman" w:cstheme="minorHAnsi"/>
          <w:i/>
          <w:lang w:eastAsia="sl-SI"/>
        </w:rPr>
        <w:t xml:space="preserve">centralni nadzorni sistem za ogrevanje, v vrednosti 49.000 EUR. </w:t>
      </w:r>
    </w:p>
    <w:p w:rsidR="00D12900" w:rsidRPr="00AB32BE" w:rsidRDefault="00677AF5" w:rsidP="00E120EC">
      <w:pPr>
        <w:jc w:val="both"/>
        <w:rPr>
          <w:rFonts w:eastAsia="Times New Roman" w:cstheme="minorHAnsi"/>
          <w:color w:val="FF0000"/>
          <w:lang w:eastAsia="sl-SI"/>
        </w:rPr>
      </w:pPr>
      <w:r w:rsidRPr="00AB32BE">
        <w:rPr>
          <w:rFonts w:eastAsia="Times New Roman" w:cstheme="minorHAnsi"/>
          <w:lang w:eastAsia="sl-SI"/>
        </w:rPr>
        <w:t>G</w:t>
      </w:r>
      <w:r w:rsidR="00B71B39" w:rsidRPr="00AB32BE">
        <w:rPr>
          <w:rFonts w:eastAsia="Times New Roman" w:cstheme="minorHAnsi"/>
          <w:lang w:eastAsia="sl-SI"/>
        </w:rPr>
        <w:t>. Zvonimir</w:t>
      </w:r>
      <w:r w:rsidRPr="00AB32BE">
        <w:rPr>
          <w:rFonts w:eastAsia="Times New Roman" w:cstheme="minorHAnsi"/>
          <w:lang w:eastAsia="sl-SI"/>
        </w:rPr>
        <w:t>, učitelj športa,</w:t>
      </w:r>
      <w:r w:rsidR="00B71B39" w:rsidRPr="00AB32BE">
        <w:rPr>
          <w:rFonts w:eastAsia="Times New Roman" w:cstheme="minorHAnsi"/>
          <w:lang w:eastAsia="sl-SI"/>
        </w:rPr>
        <w:t xml:space="preserve"> je omenil težavo glede uničenega tartana na šolskem igrišču. </w:t>
      </w:r>
    </w:p>
    <w:p w:rsidR="00275AC3" w:rsidRPr="00AB32BE" w:rsidRDefault="004C5DCB" w:rsidP="00ED2CFF">
      <w:pPr>
        <w:jc w:val="both"/>
        <w:rPr>
          <w:rFonts w:eastAsia="Times New Roman" w:cstheme="minorHAnsi"/>
          <w:b/>
          <w:lang w:eastAsia="sl-SI"/>
        </w:rPr>
      </w:pPr>
      <w:r w:rsidRPr="00AB32BE">
        <w:rPr>
          <w:rFonts w:eastAsia="Times New Roman" w:cstheme="minorHAnsi"/>
          <w:b/>
          <w:lang w:eastAsia="sl-SI"/>
        </w:rPr>
        <w:t xml:space="preserve">Člani sveta sprejmejo dogovor: ravnateljica preveri pri Občini Krško, ali ima predvidena sredstva v letu 2022 za popravilo tartana. V </w:t>
      </w:r>
      <w:r w:rsidR="009A1419" w:rsidRPr="00AB32BE">
        <w:rPr>
          <w:rFonts w:eastAsia="Times New Roman" w:cstheme="minorHAnsi"/>
          <w:b/>
          <w:lang w:eastAsia="sl-SI"/>
        </w:rPr>
        <w:t xml:space="preserve">primeru, da Občina </w:t>
      </w:r>
      <w:r w:rsidR="00677AF5" w:rsidRPr="00AB32BE">
        <w:rPr>
          <w:rFonts w:eastAsia="Times New Roman" w:cstheme="minorHAnsi"/>
          <w:b/>
          <w:lang w:eastAsia="sl-SI"/>
        </w:rPr>
        <w:t xml:space="preserve">Krško </w:t>
      </w:r>
      <w:r w:rsidR="009A1419" w:rsidRPr="00AB32BE">
        <w:rPr>
          <w:rFonts w:eastAsia="Times New Roman" w:cstheme="minorHAnsi"/>
          <w:b/>
          <w:lang w:eastAsia="sl-SI"/>
        </w:rPr>
        <w:t>tega nima,</w:t>
      </w:r>
      <w:r w:rsidRPr="00AB32BE">
        <w:rPr>
          <w:rFonts w:eastAsia="Times New Roman" w:cstheme="minorHAnsi"/>
          <w:b/>
          <w:lang w:eastAsia="sl-SI"/>
        </w:rPr>
        <w:t xml:space="preserve"> bo š</w:t>
      </w:r>
      <w:r w:rsidR="009A1419" w:rsidRPr="00AB32BE">
        <w:rPr>
          <w:rFonts w:eastAsia="Times New Roman" w:cstheme="minorHAnsi"/>
          <w:b/>
          <w:lang w:eastAsia="sl-SI"/>
        </w:rPr>
        <w:t>ola kako drugače zbrala denarj</w:t>
      </w:r>
      <w:r w:rsidRPr="00AB32BE">
        <w:rPr>
          <w:rFonts w:eastAsia="Times New Roman" w:cstheme="minorHAnsi"/>
          <w:b/>
          <w:lang w:eastAsia="sl-SI"/>
        </w:rPr>
        <w:t xml:space="preserve"> za popravilo tartana –</w:t>
      </w:r>
      <w:r w:rsidR="00677AF5" w:rsidRPr="00AB32BE">
        <w:rPr>
          <w:rFonts w:eastAsia="Times New Roman" w:cstheme="minorHAnsi"/>
          <w:b/>
          <w:lang w:eastAsia="sl-SI"/>
        </w:rPr>
        <w:t xml:space="preserve"> </w:t>
      </w:r>
      <w:r w:rsidR="004651AE" w:rsidRPr="00AB32BE">
        <w:rPr>
          <w:rFonts w:eastAsia="Times New Roman" w:cstheme="minorHAnsi"/>
          <w:b/>
          <w:lang w:eastAsia="sl-SI"/>
        </w:rPr>
        <w:t>preko</w:t>
      </w:r>
      <w:r w:rsidRPr="00AB32BE">
        <w:rPr>
          <w:rFonts w:eastAsia="Times New Roman" w:cstheme="minorHAnsi"/>
          <w:b/>
          <w:lang w:eastAsia="sl-SI"/>
        </w:rPr>
        <w:t xml:space="preserve"> razpisa, projekta, ipd. </w:t>
      </w:r>
    </w:p>
    <w:p w:rsidR="00677AF5" w:rsidRPr="00AB32BE" w:rsidRDefault="00677AF5" w:rsidP="003329CE">
      <w:pPr>
        <w:jc w:val="both"/>
        <w:rPr>
          <w:rFonts w:cstheme="minorHAnsi"/>
          <w:b/>
          <w:color w:val="000000" w:themeColor="text1"/>
        </w:rPr>
      </w:pPr>
    </w:p>
    <w:p w:rsidR="00E85310" w:rsidRPr="00AB32BE" w:rsidRDefault="00275AC3" w:rsidP="003329CE">
      <w:pPr>
        <w:jc w:val="both"/>
        <w:rPr>
          <w:rFonts w:cstheme="minorHAnsi"/>
          <w:b/>
          <w:color w:val="000000" w:themeColor="text1"/>
        </w:rPr>
      </w:pPr>
      <w:r w:rsidRPr="00AB32BE">
        <w:rPr>
          <w:rFonts w:cstheme="minorHAnsi"/>
          <w:b/>
          <w:color w:val="000000" w:themeColor="text1"/>
        </w:rPr>
        <w:t>Ad. 5</w:t>
      </w:r>
    </w:p>
    <w:p w:rsidR="00677AF5" w:rsidRPr="00AB32BE" w:rsidRDefault="00A867A2" w:rsidP="002B3B67">
      <w:pPr>
        <w:jc w:val="both"/>
        <w:rPr>
          <w:rFonts w:cstheme="minorHAnsi"/>
          <w:color w:val="000000" w:themeColor="text1"/>
        </w:rPr>
      </w:pPr>
      <w:r w:rsidRPr="00AB32BE">
        <w:rPr>
          <w:rFonts w:cstheme="minorHAnsi"/>
          <w:color w:val="000000" w:themeColor="text1"/>
        </w:rPr>
        <w:t xml:space="preserve">V letošnjem šolskem letu šolo obiskuje številčno </w:t>
      </w:r>
      <w:r w:rsidR="00677AF5" w:rsidRPr="00AB32BE">
        <w:rPr>
          <w:rFonts w:cstheme="minorHAnsi"/>
          <w:color w:val="000000" w:themeColor="text1"/>
        </w:rPr>
        <w:t xml:space="preserve">nekoliko </w:t>
      </w:r>
      <w:r w:rsidRPr="00AB32BE">
        <w:rPr>
          <w:rFonts w:cstheme="minorHAnsi"/>
          <w:color w:val="000000" w:themeColor="text1"/>
        </w:rPr>
        <w:t>manj učencev, število oddelkov pa ostaja enako</w:t>
      </w:r>
      <w:r w:rsidR="00677AF5" w:rsidRPr="00AB32BE">
        <w:rPr>
          <w:rFonts w:cstheme="minorHAnsi"/>
          <w:color w:val="000000" w:themeColor="text1"/>
        </w:rPr>
        <w:t>, 34</w:t>
      </w:r>
      <w:r w:rsidRPr="00AB32BE">
        <w:rPr>
          <w:rFonts w:cstheme="minorHAnsi"/>
          <w:color w:val="000000" w:themeColor="text1"/>
        </w:rPr>
        <w:t xml:space="preserve">. </w:t>
      </w:r>
    </w:p>
    <w:p w:rsidR="00A867A2" w:rsidRPr="00AB32BE" w:rsidRDefault="00677AF5" w:rsidP="002B3B67">
      <w:pPr>
        <w:jc w:val="both"/>
        <w:rPr>
          <w:rFonts w:cstheme="minorHAnsi"/>
          <w:color w:val="000000" w:themeColor="text1"/>
        </w:rPr>
      </w:pPr>
      <w:r w:rsidRPr="00AB32BE">
        <w:rPr>
          <w:rFonts w:cstheme="minorHAnsi"/>
          <w:color w:val="000000" w:themeColor="text1"/>
        </w:rPr>
        <w:lastRenderedPageBreak/>
        <w:t>Napovedi za šolsko leto 2022/23 so nekoliko višje. Š</w:t>
      </w:r>
      <w:r w:rsidR="00A867A2" w:rsidRPr="00AB32BE">
        <w:rPr>
          <w:rFonts w:cstheme="minorHAnsi"/>
          <w:color w:val="000000" w:themeColor="text1"/>
        </w:rPr>
        <w:t xml:space="preserve">olo </w:t>
      </w:r>
      <w:r w:rsidRPr="00AB32BE">
        <w:rPr>
          <w:rFonts w:cstheme="minorHAnsi"/>
          <w:color w:val="000000" w:themeColor="text1"/>
        </w:rPr>
        <w:t xml:space="preserve">bo </w:t>
      </w:r>
      <w:r w:rsidR="00A867A2" w:rsidRPr="00AB32BE">
        <w:rPr>
          <w:rFonts w:cstheme="minorHAnsi"/>
          <w:color w:val="000000" w:themeColor="text1"/>
        </w:rPr>
        <w:t xml:space="preserve">obiskovalo okoli 800 učencev. Po letu 2023/24 pa število učencev </w:t>
      </w:r>
      <w:r w:rsidRPr="00AB32BE">
        <w:rPr>
          <w:rFonts w:cstheme="minorHAnsi"/>
          <w:color w:val="000000" w:themeColor="text1"/>
        </w:rPr>
        <w:t>postopoma</w:t>
      </w:r>
      <w:r w:rsidR="00A867A2" w:rsidRPr="00AB32BE">
        <w:rPr>
          <w:rFonts w:cstheme="minorHAnsi"/>
          <w:color w:val="000000" w:themeColor="text1"/>
        </w:rPr>
        <w:t xml:space="preserve"> pada. </w:t>
      </w:r>
    </w:p>
    <w:p w:rsidR="004651AE" w:rsidRPr="00AB32BE" w:rsidRDefault="00A867A2" w:rsidP="002B3B67">
      <w:pPr>
        <w:jc w:val="both"/>
        <w:rPr>
          <w:rFonts w:cstheme="minorHAnsi"/>
          <w:color w:val="000000" w:themeColor="text1"/>
        </w:rPr>
      </w:pPr>
      <w:r w:rsidRPr="00AB32BE">
        <w:rPr>
          <w:rFonts w:cstheme="minorHAnsi"/>
          <w:color w:val="000000" w:themeColor="text1"/>
        </w:rPr>
        <w:t>Za naslednje leto ne načrtuje</w:t>
      </w:r>
      <w:r w:rsidR="00677AF5" w:rsidRPr="00AB32BE">
        <w:rPr>
          <w:rFonts w:cstheme="minorHAnsi"/>
          <w:color w:val="000000" w:themeColor="text1"/>
        </w:rPr>
        <w:t>mo posebnih dodatnih zaposlitev</w:t>
      </w:r>
      <w:r w:rsidRPr="00AB32BE">
        <w:rPr>
          <w:rFonts w:cstheme="minorHAnsi"/>
          <w:color w:val="000000" w:themeColor="text1"/>
        </w:rPr>
        <w:t>. Na šoli upamo, da dobimo</w:t>
      </w:r>
      <w:r w:rsidR="00677AF5" w:rsidRPr="00AB32BE">
        <w:rPr>
          <w:rFonts w:cstheme="minorHAnsi"/>
          <w:color w:val="000000" w:themeColor="text1"/>
        </w:rPr>
        <w:t xml:space="preserve"> vse potrebne profile učiteljev, saj kadra ni. Težave z zaposlitvijo so na področju matematike, fizike, tehnike, pa tudi razrednega pouka.</w:t>
      </w:r>
    </w:p>
    <w:p w:rsidR="00A867A2" w:rsidRPr="00AB32BE" w:rsidRDefault="00554407" w:rsidP="002B3B67">
      <w:pPr>
        <w:jc w:val="both"/>
        <w:rPr>
          <w:rFonts w:cstheme="minorHAnsi"/>
          <w:color w:val="000000" w:themeColor="text1"/>
        </w:rPr>
      </w:pPr>
      <w:r w:rsidRPr="00AB32BE">
        <w:rPr>
          <w:rFonts w:cstheme="minorHAnsi"/>
          <w:color w:val="000000" w:themeColor="text1"/>
        </w:rPr>
        <w:t>Program dela temelji na</w:t>
      </w:r>
      <w:r w:rsidR="004651AE" w:rsidRPr="00AB32BE">
        <w:rPr>
          <w:rFonts w:cstheme="minorHAnsi"/>
          <w:color w:val="000000" w:themeColor="text1"/>
        </w:rPr>
        <w:t xml:space="preserve"> kratkoročni</w:t>
      </w:r>
      <w:r w:rsidRPr="00AB32BE">
        <w:rPr>
          <w:rFonts w:cstheme="minorHAnsi"/>
          <w:color w:val="000000" w:themeColor="text1"/>
        </w:rPr>
        <w:t>h</w:t>
      </w:r>
      <w:r w:rsidR="004651AE" w:rsidRPr="00AB32BE">
        <w:rPr>
          <w:rFonts w:cstheme="minorHAnsi"/>
          <w:color w:val="000000" w:themeColor="text1"/>
        </w:rPr>
        <w:t xml:space="preserve"> </w:t>
      </w:r>
      <w:r w:rsidRPr="00AB32BE">
        <w:rPr>
          <w:rFonts w:cstheme="minorHAnsi"/>
          <w:color w:val="000000" w:themeColor="text1"/>
        </w:rPr>
        <w:t>in</w:t>
      </w:r>
      <w:r w:rsidR="004651AE" w:rsidRPr="00AB32BE">
        <w:rPr>
          <w:rFonts w:cstheme="minorHAnsi"/>
          <w:color w:val="000000" w:themeColor="text1"/>
        </w:rPr>
        <w:t xml:space="preserve"> dolgoročni</w:t>
      </w:r>
      <w:r w:rsidRPr="00AB32BE">
        <w:rPr>
          <w:rFonts w:cstheme="minorHAnsi"/>
          <w:color w:val="000000" w:themeColor="text1"/>
        </w:rPr>
        <w:t>h</w:t>
      </w:r>
      <w:r w:rsidR="004651AE" w:rsidRPr="00AB32BE">
        <w:rPr>
          <w:rFonts w:cstheme="minorHAnsi"/>
          <w:color w:val="000000" w:themeColor="text1"/>
        </w:rPr>
        <w:t xml:space="preserve"> cilji</w:t>
      </w:r>
      <w:r w:rsidRPr="00AB32BE">
        <w:rPr>
          <w:rFonts w:cstheme="minorHAnsi"/>
          <w:color w:val="000000" w:themeColor="text1"/>
        </w:rPr>
        <w:t>h</w:t>
      </w:r>
      <w:r w:rsidR="004651AE" w:rsidRPr="00AB32BE">
        <w:rPr>
          <w:rFonts w:cstheme="minorHAnsi"/>
          <w:color w:val="000000" w:themeColor="text1"/>
        </w:rPr>
        <w:t xml:space="preserve">. Šola in učitelji morajo </w:t>
      </w:r>
      <w:r w:rsidR="002E2A9E" w:rsidRPr="00AB32BE">
        <w:rPr>
          <w:rFonts w:cstheme="minorHAnsi"/>
          <w:color w:val="000000" w:themeColor="text1"/>
        </w:rPr>
        <w:t xml:space="preserve">dati prednost vsem vrzelim in primanjkljajem, ki so nastali zadnja leta ob zaprtju šole v času </w:t>
      </w:r>
      <w:proofErr w:type="spellStart"/>
      <w:r w:rsidR="002E2A9E" w:rsidRPr="00AB32BE">
        <w:rPr>
          <w:rFonts w:cstheme="minorHAnsi"/>
          <w:color w:val="000000" w:themeColor="text1"/>
        </w:rPr>
        <w:t>covida</w:t>
      </w:r>
      <w:proofErr w:type="spellEnd"/>
      <w:r w:rsidR="002E2A9E" w:rsidRPr="00AB32BE">
        <w:rPr>
          <w:rFonts w:cstheme="minorHAnsi"/>
          <w:color w:val="000000" w:themeColor="text1"/>
        </w:rPr>
        <w:t xml:space="preserve"> 19, tako na učnem kot vzgojnem področju.</w:t>
      </w:r>
      <w:r w:rsidR="004651AE" w:rsidRPr="00AB32BE">
        <w:rPr>
          <w:rFonts w:cstheme="minorHAnsi"/>
          <w:color w:val="000000" w:themeColor="text1"/>
        </w:rPr>
        <w:t xml:space="preserve"> </w:t>
      </w:r>
      <w:r w:rsidR="002E2A9E" w:rsidRPr="00AB32BE">
        <w:rPr>
          <w:rFonts w:cstheme="minorHAnsi"/>
          <w:color w:val="000000" w:themeColor="text1"/>
        </w:rPr>
        <w:t>Pri</w:t>
      </w:r>
      <w:r w:rsidR="004651AE" w:rsidRPr="00AB32BE">
        <w:rPr>
          <w:rFonts w:cstheme="minorHAnsi"/>
          <w:color w:val="000000" w:themeColor="text1"/>
        </w:rPr>
        <w:t xml:space="preserve"> </w:t>
      </w:r>
      <w:r w:rsidR="002E2A9E" w:rsidRPr="00AB32BE">
        <w:rPr>
          <w:rFonts w:cstheme="minorHAnsi"/>
          <w:color w:val="000000" w:themeColor="text1"/>
        </w:rPr>
        <w:t>učencih</w:t>
      </w:r>
      <w:r w:rsidR="004651AE" w:rsidRPr="00AB32BE">
        <w:rPr>
          <w:rFonts w:cstheme="minorHAnsi"/>
          <w:color w:val="000000" w:themeColor="text1"/>
        </w:rPr>
        <w:t xml:space="preserve"> je potrebno prebuditi delovne navade, </w:t>
      </w:r>
      <w:r w:rsidR="002E2A9E" w:rsidRPr="00AB32BE">
        <w:rPr>
          <w:rFonts w:cstheme="minorHAnsi"/>
          <w:color w:val="000000" w:themeColor="text1"/>
        </w:rPr>
        <w:t xml:space="preserve">jih motivirati za delo, jih navajati na prevzemanje odgovornosti … </w:t>
      </w:r>
      <w:r w:rsidR="004651AE" w:rsidRPr="00AB32BE">
        <w:rPr>
          <w:rFonts w:cstheme="minorHAnsi"/>
          <w:color w:val="000000" w:themeColor="text1"/>
        </w:rPr>
        <w:t xml:space="preserve"> v prvi vrsti </w:t>
      </w:r>
      <w:r w:rsidR="002E2A9E" w:rsidRPr="00AB32BE">
        <w:rPr>
          <w:rFonts w:cstheme="minorHAnsi"/>
          <w:color w:val="000000" w:themeColor="text1"/>
        </w:rPr>
        <w:t xml:space="preserve">pa </w:t>
      </w:r>
      <w:r w:rsidR="004651AE" w:rsidRPr="00AB32BE">
        <w:rPr>
          <w:rFonts w:cstheme="minorHAnsi"/>
          <w:color w:val="000000" w:themeColor="text1"/>
        </w:rPr>
        <w:t xml:space="preserve">nazaj osmisliti </w:t>
      </w:r>
      <w:r w:rsidR="00A867A2" w:rsidRPr="00AB32BE">
        <w:rPr>
          <w:rFonts w:cstheme="minorHAnsi"/>
          <w:color w:val="000000" w:themeColor="text1"/>
        </w:rPr>
        <w:t xml:space="preserve"> </w:t>
      </w:r>
      <w:r w:rsidR="002E2A9E" w:rsidRPr="00AB32BE">
        <w:rPr>
          <w:rFonts w:cstheme="minorHAnsi"/>
          <w:color w:val="000000" w:themeColor="text1"/>
        </w:rPr>
        <w:t>pouk, da bo učni proces potekal</w:t>
      </w:r>
      <w:r w:rsidR="004651AE" w:rsidRPr="00AB32BE">
        <w:rPr>
          <w:rFonts w:cstheme="minorHAnsi"/>
          <w:color w:val="000000" w:themeColor="text1"/>
        </w:rPr>
        <w:t xml:space="preserve"> kot pred epidemijo. </w:t>
      </w:r>
      <w:r w:rsidR="002E2A9E" w:rsidRPr="00AB32BE">
        <w:rPr>
          <w:rFonts w:cstheme="minorHAnsi"/>
          <w:color w:val="000000" w:themeColor="text1"/>
        </w:rPr>
        <w:t>Šola bo v procesu sodelovala z o</w:t>
      </w:r>
      <w:r w:rsidR="004651AE" w:rsidRPr="00AB32BE">
        <w:rPr>
          <w:rFonts w:cstheme="minorHAnsi"/>
          <w:color w:val="000000" w:themeColor="text1"/>
        </w:rPr>
        <w:t>bčino, starši in vsemi ostalimi</w:t>
      </w:r>
      <w:r w:rsidR="002E2A9E" w:rsidRPr="00AB32BE">
        <w:rPr>
          <w:rFonts w:cstheme="minorHAnsi"/>
          <w:color w:val="000000" w:themeColor="text1"/>
        </w:rPr>
        <w:t xml:space="preserve"> deležniki</w:t>
      </w:r>
      <w:r w:rsidR="004651AE" w:rsidRPr="00AB32BE">
        <w:rPr>
          <w:rFonts w:cstheme="minorHAnsi"/>
          <w:color w:val="000000" w:themeColor="text1"/>
        </w:rPr>
        <w:t xml:space="preserve">, ki so </w:t>
      </w:r>
      <w:r w:rsidR="002E2A9E" w:rsidRPr="00AB32BE">
        <w:rPr>
          <w:rFonts w:cstheme="minorHAnsi"/>
          <w:color w:val="000000" w:themeColor="text1"/>
        </w:rPr>
        <w:t>kakorkoli</w:t>
      </w:r>
      <w:r w:rsidR="004651AE" w:rsidRPr="00AB32BE">
        <w:rPr>
          <w:rFonts w:cstheme="minorHAnsi"/>
          <w:color w:val="000000" w:themeColor="text1"/>
        </w:rPr>
        <w:t xml:space="preserve"> vpeti v proces šole.  Prijavili se bomo na različne projekte (npr. participativni p.), nadaljevali bomo </w:t>
      </w:r>
      <w:r w:rsidR="002E2A9E" w:rsidRPr="00AB32BE">
        <w:rPr>
          <w:rFonts w:cstheme="minorHAnsi"/>
          <w:color w:val="000000" w:themeColor="text1"/>
        </w:rPr>
        <w:t>s</w:t>
      </w:r>
      <w:r w:rsidR="004651AE" w:rsidRPr="00AB32BE">
        <w:rPr>
          <w:rFonts w:cstheme="minorHAnsi"/>
          <w:color w:val="000000" w:themeColor="text1"/>
        </w:rPr>
        <w:t xml:space="preserve"> projekti, ki so že v procesu del</w:t>
      </w:r>
      <w:r w:rsidR="00BE6114" w:rsidRPr="00AB32BE">
        <w:rPr>
          <w:rFonts w:cstheme="minorHAnsi"/>
          <w:color w:val="000000" w:themeColor="text1"/>
        </w:rPr>
        <w:t>ovanja (npr. čebelarski mozaik)</w:t>
      </w:r>
      <w:r w:rsidR="004651AE" w:rsidRPr="00AB32BE">
        <w:rPr>
          <w:rFonts w:cstheme="minorHAnsi"/>
          <w:color w:val="000000" w:themeColor="text1"/>
        </w:rPr>
        <w:t xml:space="preserve"> itd.</w:t>
      </w:r>
    </w:p>
    <w:p w:rsidR="00814B3E" w:rsidRPr="00AB32BE" w:rsidRDefault="007A09CA" w:rsidP="002B3B67">
      <w:pPr>
        <w:jc w:val="both"/>
        <w:rPr>
          <w:rFonts w:cstheme="minorHAnsi"/>
          <w:b/>
          <w:color w:val="000000" w:themeColor="text1"/>
        </w:rPr>
      </w:pPr>
      <w:r w:rsidRPr="00AB32BE">
        <w:rPr>
          <w:rFonts w:cstheme="minorHAnsi"/>
          <w:b/>
          <w:color w:val="000000" w:themeColor="text1"/>
        </w:rPr>
        <w:t xml:space="preserve">SKLEP </w:t>
      </w:r>
      <w:r w:rsidR="007971F8" w:rsidRPr="00AB32BE">
        <w:rPr>
          <w:rFonts w:cstheme="minorHAnsi"/>
          <w:b/>
          <w:color w:val="000000" w:themeColor="text1"/>
        </w:rPr>
        <w:t>3/11: Svet šole je soglasno sprejel Kadrovski načrt za leto 2022 in Program dela OŠ Jurija Dalmatina Krško za leto 2022</w:t>
      </w:r>
    </w:p>
    <w:p w:rsidR="00C16BC7" w:rsidRPr="00AB32BE" w:rsidRDefault="00C16BC7" w:rsidP="002B3B67">
      <w:pPr>
        <w:jc w:val="both"/>
        <w:rPr>
          <w:rFonts w:cstheme="minorHAnsi"/>
          <w:b/>
          <w:color w:val="000000" w:themeColor="text1"/>
        </w:rPr>
      </w:pPr>
    </w:p>
    <w:p w:rsidR="00275AC3" w:rsidRPr="00AB32BE" w:rsidRDefault="00275AC3" w:rsidP="002B3B67">
      <w:pPr>
        <w:jc w:val="both"/>
        <w:rPr>
          <w:rFonts w:cstheme="minorHAnsi"/>
          <w:b/>
          <w:color w:val="000000" w:themeColor="text1"/>
        </w:rPr>
      </w:pPr>
      <w:r w:rsidRPr="00AB32BE">
        <w:rPr>
          <w:rFonts w:cstheme="minorHAnsi"/>
          <w:b/>
          <w:color w:val="000000" w:themeColor="text1"/>
        </w:rPr>
        <w:t>Ad. 6</w:t>
      </w:r>
    </w:p>
    <w:p w:rsidR="00D01BAD" w:rsidRPr="00AB32BE" w:rsidRDefault="00BF19EC" w:rsidP="002B3B67">
      <w:pPr>
        <w:jc w:val="both"/>
        <w:rPr>
          <w:rFonts w:cstheme="minorHAnsi"/>
          <w:color w:val="000000" w:themeColor="text1"/>
        </w:rPr>
      </w:pPr>
      <w:r w:rsidRPr="00AB32BE">
        <w:rPr>
          <w:rFonts w:cstheme="minorHAnsi"/>
          <w:color w:val="000000" w:themeColor="text1"/>
        </w:rPr>
        <w:t xml:space="preserve">Predsednica sveta šole je člane sveta seznanila s postopkom ugotavljanja redne delovne uspešnosti ravnateljev s področja šolstva za leto 2021. Postopek je potrebno izvesti v skladu s Pravilnikom o merilih za ugotavljanje delovne uspešnosti direktorjev s področja šolstva. </w:t>
      </w:r>
    </w:p>
    <w:p w:rsidR="00662E4C" w:rsidRPr="00AB32BE" w:rsidRDefault="00662E4C" w:rsidP="00662E4C">
      <w:pPr>
        <w:spacing w:line="0" w:lineRule="atLeast"/>
        <w:jc w:val="both"/>
        <w:rPr>
          <w:rFonts w:eastAsiaTheme="minorEastAsia" w:cstheme="minorHAnsi"/>
          <w:color w:val="000000" w:themeColor="text1"/>
          <w:shd w:val="clear" w:color="auto" w:fill="FFFFFF"/>
        </w:rPr>
      </w:pPr>
      <w:r w:rsidRPr="00AB32BE">
        <w:rPr>
          <w:rFonts w:eastAsiaTheme="minorEastAsia" w:cstheme="minorHAnsi"/>
          <w:color w:val="000000" w:themeColor="text1"/>
          <w:shd w:val="clear" w:color="auto" w:fill="FFFFFF"/>
        </w:rPr>
        <w:t>Višino dela plače za delovno uspešnost direktorja določi svet zavoda ob obravnavi in potrditvi letnega poročila zavoda za preteklo leto. Delovno uspešnost določi svet zavoda javno. Za ravnatelje se nameni najmanj 2</w:t>
      </w:r>
      <w:r w:rsidR="00C16BC7" w:rsidRPr="00AB32BE">
        <w:rPr>
          <w:rFonts w:eastAsiaTheme="minorEastAsia" w:cstheme="minorHAnsi"/>
          <w:color w:val="000000" w:themeColor="text1"/>
          <w:shd w:val="clear" w:color="auto" w:fill="FFFFFF"/>
        </w:rPr>
        <w:t xml:space="preserve"> </w:t>
      </w:r>
      <w:r w:rsidRPr="00AB32BE">
        <w:rPr>
          <w:rFonts w:eastAsiaTheme="minorEastAsia" w:cstheme="minorHAnsi"/>
          <w:color w:val="000000" w:themeColor="text1"/>
          <w:shd w:val="clear" w:color="auto" w:fill="FFFFFF"/>
        </w:rPr>
        <w:t>% letnih sredstev za osnovne plače, oziroma, če so za to izpolnjeni vsi pogoji, do največ 5</w:t>
      </w:r>
      <w:r w:rsidR="00C16BC7" w:rsidRPr="00AB32BE">
        <w:rPr>
          <w:rFonts w:eastAsiaTheme="minorEastAsia" w:cstheme="minorHAnsi"/>
          <w:color w:val="000000" w:themeColor="text1"/>
          <w:shd w:val="clear" w:color="auto" w:fill="FFFFFF"/>
        </w:rPr>
        <w:t xml:space="preserve"> </w:t>
      </w:r>
      <w:r w:rsidRPr="00AB32BE">
        <w:rPr>
          <w:rFonts w:eastAsiaTheme="minorEastAsia" w:cstheme="minorHAnsi"/>
          <w:color w:val="000000" w:themeColor="text1"/>
          <w:shd w:val="clear" w:color="auto" w:fill="FFFFFF"/>
        </w:rPr>
        <w:t>% letnih sredstev za osnovne plače ravnateljev.</w:t>
      </w:r>
    </w:p>
    <w:p w:rsidR="00C16BC7" w:rsidRPr="00AB32BE" w:rsidRDefault="00C16BC7" w:rsidP="00662E4C">
      <w:pPr>
        <w:spacing w:line="0" w:lineRule="atLeast"/>
        <w:rPr>
          <w:rFonts w:eastAsiaTheme="minorEastAsia" w:cstheme="minorHAnsi"/>
          <w:color w:val="000000" w:themeColor="text1"/>
        </w:rPr>
      </w:pPr>
    </w:p>
    <w:p w:rsidR="00662E4C" w:rsidRPr="00AB32BE" w:rsidRDefault="00662E4C" w:rsidP="00662E4C">
      <w:pPr>
        <w:spacing w:line="0" w:lineRule="atLeast"/>
        <w:rPr>
          <w:rFonts w:eastAsiaTheme="minorEastAsia" w:cstheme="minorHAnsi"/>
          <w:color w:val="000000" w:themeColor="text1"/>
        </w:rPr>
      </w:pPr>
      <w:r w:rsidRPr="00AB32BE">
        <w:rPr>
          <w:rFonts w:eastAsiaTheme="minorEastAsia" w:cstheme="minorHAnsi"/>
          <w:color w:val="000000" w:themeColor="text1"/>
        </w:rPr>
        <w:t>Svet zavoda poda oceno na podlagi meril, določenih v 7. in 8. členu omenjenega pravilnika:</w:t>
      </w:r>
    </w:p>
    <w:p w:rsidR="00662E4C" w:rsidRPr="00AB32BE" w:rsidRDefault="00662E4C" w:rsidP="00662E4C">
      <w:pPr>
        <w:shd w:val="clear" w:color="auto" w:fill="FFFFFF"/>
        <w:spacing w:before="240" w:after="0" w:line="0" w:lineRule="atLeast"/>
        <w:rPr>
          <w:rFonts w:eastAsiaTheme="minorEastAsia" w:cstheme="minorHAnsi"/>
          <w:color w:val="000000" w:themeColor="text1"/>
        </w:rPr>
      </w:pPr>
      <w:r w:rsidRPr="00AB32BE">
        <w:rPr>
          <w:rFonts w:eastAsiaTheme="minorEastAsia" w:cstheme="minorHAnsi"/>
          <w:color w:val="000000" w:themeColor="text1"/>
        </w:rPr>
        <w:t xml:space="preserve">1. </w:t>
      </w:r>
      <w:r w:rsidRPr="00AB32BE">
        <w:rPr>
          <w:rFonts w:eastAsiaTheme="minorEastAsia" w:cstheme="minorHAnsi"/>
          <w:color w:val="000000" w:themeColor="text1"/>
          <w:lang w:val="x-none"/>
        </w:rPr>
        <w:t>Višina dela plače za delovno uspešnost direktorja zavoda je odvisna od izpolnitve letnega programa zavoda in zagotavljanja dodatnih materialnih sredstev za delo zavoda.</w:t>
      </w:r>
    </w:p>
    <w:p w:rsidR="00662E4C" w:rsidRPr="00AB32BE" w:rsidRDefault="00662E4C" w:rsidP="00662E4C">
      <w:pPr>
        <w:shd w:val="clear" w:color="auto" w:fill="FFFFFF"/>
        <w:spacing w:before="240" w:after="0" w:line="0" w:lineRule="atLeast"/>
        <w:rPr>
          <w:rFonts w:eastAsiaTheme="minorEastAsia" w:cstheme="minorHAnsi"/>
          <w:color w:val="000000" w:themeColor="text1"/>
          <w:lang w:val="x-none"/>
        </w:rPr>
      </w:pPr>
      <w:r w:rsidRPr="00AB32BE">
        <w:rPr>
          <w:rFonts w:eastAsiaTheme="minorEastAsia" w:cstheme="minorHAnsi"/>
          <w:color w:val="000000" w:themeColor="text1"/>
        </w:rPr>
        <w:t xml:space="preserve">2. </w:t>
      </w:r>
      <w:r w:rsidRPr="00AB32BE">
        <w:rPr>
          <w:rFonts w:eastAsiaTheme="minorEastAsia" w:cstheme="minorHAnsi"/>
          <w:color w:val="000000" w:themeColor="text1"/>
          <w:lang w:val="x-none"/>
        </w:rPr>
        <w:t>Izpolnitev letnega programa dela ter zagotavljanje dodatnih materialnih sredstev za delo zavoda se ovrednoti na naslednji način:</w:t>
      </w:r>
    </w:p>
    <w:p w:rsidR="00662E4C" w:rsidRPr="00AB32BE" w:rsidRDefault="00662E4C" w:rsidP="00662E4C">
      <w:pPr>
        <w:shd w:val="clear" w:color="auto" w:fill="FFFFFF"/>
        <w:spacing w:after="0" w:line="0" w:lineRule="atLeast"/>
        <w:rPr>
          <w:rFonts w:eastAsiaTheme="minorEastAsia" w:cstheme="minorHAnsi"/>
          <w:color w:val="000000" w:themeColor="text1"/>
        </w:rPr>
      </w:pPr>
      <w:r w:rsidRPr="00AB32BE">
        <w:rPr>
          <w:rFonts w:eastAsiaTheme="minorEastAsia" w:cstheme="minorHAnsi"/>
          <w:color w:val="000000" w:themeColor="text1"/>
        </w:rPr>
        <w:t>Realizacija obsega programa – do 25 %</w:t>
      </w:r>
    </w:p>
    <w:p w:rsidR="00662E4C" w:rsidRPr="00AB32BE" w:rsidRDefault="00662E4C" w:rsidP="00662E4C">
      <w:pPr>
        <w:shd w:val="clear" w:color="auto" w:fill="FFFFFF"/>
        <w:spacing w:after="0" w:line="0" w:lineRule="atLeast"/>
        <w:rPr>
          <w:rFonts w:eastAsiaTheme="minorEastAsia" w:cstheme="minorHAnsi"/>
          <w:color w:val="000000" w:themeColor="text1"/>
        </w:rPr>
      </w:pPr>
      <w:r w:rsidRPr="00AB32BE">
        <w:rPr>
          <w:rFonts w:eastAsiaTheme="minorEastAsia" w:cstheme="minorHAnsi"/>
          <w:color w:val="000000" w:themeColor="text1"/>
        </w:rPr>
        <w:t>Kakovost izvedbe programa – do 35 %</w:t>
      </w:r>
    </w:p>
    <w:p w:rsidR="00662E4C" w:rsidRPr="00AB32BE" w:rsidRDefault="00662E4C" w:rsidP="00662E4C">
      <w:pPr>
        <w:shd w:val="clear" w:color="auto" w:fill="FFFFFF"/>
        <w:spacing w:after="0" w:line="0" w:lineRule="atLeast"/>
        <w:rPr>
          <w:rFonts w:eastAsiaTheme="minorEastAsia" w:cstheme="minorHAnsi"/>
          <w:color w:val="000000" w:themeColor="text1"/>
        </w:rPr>
      </w:pPr>
      <w:r w:rsidRPr="00AB32BE">
        <w:rPr>
          <w:rFonts w:eastAsiaTheme="minorEastAsia" w:cstheme="minorHAnsi"/>
          <w:color w:val="000000" w:themeColor="text1"/>
        </w:rPr>
        <w:t>Razvojna naravnanost zavoda – do 35 %</w:t>
      </w:r>
    </w:p>
    <w:p w:rsidR="00662E4C" w:rsidRPr="00AB32BE" w:rsidRDefault="00662E4C" w:rsidP="00662E4C">
      <w:pPr>
        <w:shd w:val="clear" w:color="auto" w:fill="FFFFFF"/>
        <w:spacing w:after="0" w:line="0" w:lineRule="atLeast"/>
        <w:rPr>
          <w:rFonts w:eastAsiaTheme="minorEastAsia" w:cstheme="minorHAnsi"/>
          <w:color w:val="000000" w:themeColor="text1"/>
        </w:rPr>
      </w:pPr>
      <w:r w:rsidRPr="00AB32BE">
        <w:rPr>
          <w:rFonts w:eastAsiaTheme="minorEastAsia" w:cstheme="minorHAnsi"/>
          <w:color w:val="000000" w:themeColor="text1"/>
        </w:rPr>
        <w:t>Zagotavljanje materialnih pogojev – do 5 %</w:t>
      </w:r>
    </w:p>
    <w:p w:rsidR="00662E4C" w:rsidRPr="00AB32BE" w:rsidRDefault="00662E4C" w:rsidP="00662E4C">
      <w:pPr>
        <w:shd w:val="clear" w:color="auto" w:fill="FFFFFF"/>
        <w:spacing w:after="0" w:line="0" w:lineRule="atLeast"/>
        <w:rPr>
          <w:rFonts w:eastAsiaTheme="minorEastAsia" w:cstheme="minorHAnsi"/>
          <w:color w:val="000000" w:themeColor="text1"/>
        </w:rPr>
      </w:pPr>
    </w:p>
    <w:p w:rsidR="00662E4C" w:rsidRPr="00AB32BE" w:rsidRDefault="00662E4C" w:rsidP="00662E4C">
      <w:pPr>
        <w:shd w:val="clear" w:color="auto" w:fill="FFFFFF"/>
        <w:spacing w:after="0" w:line="0" w:lineRule="atLeast"/>
        <w:rPr>
          <w:rFonts w:eastAsiaTheme="minorEastAsia" w:cstheme="minorHAnsi"/>
          <w:color w:val="000000" w:themeColor="text1"/>
        </w:rPr>
      </w:pPr>
    </w:p>
    <w:p w:rsidR="00662E4C" w:rsidRPr="00AB32BE" w:rsidRDefault="00662E4C" w:rsidP="00662E4C">
      <w:pPr>
        <w:spacing w:after="0" w:line="0" w:lineRule="atLeast"/>
        <w:jc w:val="both"/>
        <w:rPr>
          <w:rFonts w:eastAsia="Times New Roman" w:cstheme="minorHAnsi"/>
          <w:color w:val="000000" w:themeColor="text1"/>
          <w:lang w:eastAsia="sl-SI"/>
        </w:rPr>
      </w:pPr>
      <w:r w:rsidRPr="00AB32BE">
        <w:rPr>
          <w:rFonts w:eastAsia="Times New Roman" w:cstheme="minorHAnsi"/>
          <w:color w:val="000000" w:themeColor="text1"/>
          <w:lang w:eastAsia="sl-SI"/>
        </w:rPr>
        <w:t xml:space="preserve">Ravnatelj ni upravičen do dela plače za delovno uspešnost, če svet ugotovi, da je v ocenjevalnem </w:t>
      </w:r>
    </w:p>
    <w:p w:rsidR="00662E4C" w:rsidRPr="00AB32BE" w:rsidRDefault="00662E4C" w:rsidP="00662E4C">
      <w:pPr>
        <w:spacing w:after="0" w:line="0" w:lineRule="atLeast"/>
        <w:jc w:val="both"/>
        <w:rPr>
          <w:rFonts w:eastAsia="Times New Roman" w:cstheme="minorHAnsi"/>
          <w:color w:val="000000" w:themeColor="text1"/>
          <w:lang w:eastAsia="sl-SI"/>
        </w:rPr>
      </w:pPr>
      <w:r w:rsidRPr="00AB32BE">
        <w:rPr>
          <w:rFonts w:eastAsia="Times New Roman" w:cstheme="minorHAnsi"/>
          <w:color w:val="000000" w:themeColor="text1"/>
          <w:lang w:eastAsia="sl-SI"/>
        </w:rPr>
        <w:t>obdobju: 1. 1. 2021- 31. 12. 2021</w:t>
      </w:r>
    </w:p>
    <w:p w:rsidR="00662E4C" w:rsidRPr="00AB32BE" w:rsidRDefault="00662E4C" w:rsidP="00662E4C">
      <w:pPr>
        <w:spacing w:after="0" w:line="0" w:lineRule="atLeast"/>
        <w:jc w:val="both"/>
        <w:rPr>
          <w:rFonts w:eastAsia="Times New Roman" w:cstheme="minorHAnsi"/>
          <w:color w:val="000000" w:themeColor="text1"/>
          <w:lang w:eastAsia="sl-SI"/>
        </w:rPr>
      </w:pPr>
    </w:p>
    <w:p w:rsidR="00662E4C" w:rsidRPr="00AB32BE" w:rsidRDefault="00662E4C" w:rsidP="00662E4C">
      <w:pPr>
        <w:numPr>
          <w:ilvl w:val="1"/>
          <w:numId w:val="12"/>
        </w:numPr>
        <w:spacing w:after="0" w:line="0" w:lineRule="atLeast"/>
        <w:ind w:firstLine="0"/>
        <w:jc w:val="both"/>
        <w:rPr>
          <w:rFonts w:eastAsia="Times New Roman" w:cstheme="minorHAnsi"/>
          <w:color w:val="000000" w:themeColor="text1"/>
          <w:lang w:eastAsia="sl-SI"/>
        </w:rPr>
      </w:pPr>
      <w:r w:rsidRPr="00AB32BE">
        <w:rPr>
          <w:rFonts w:eastAsia="Times New Roman" w:cstheme="minorHAnsi"/>
          <w:color w:val="000000" w:themeColor="text1"/>
          <w:lang w:eastAsia="sl-SI"/>
        </w:rPr>
        <w:t>zavod posloval z izgubo,</w:t>
      </w:r>
    </w:p>
    <w:p w:rsidR="00662E4C" w:rsidRPr="00AB32BE" w:rsidRDefault="00662E4C" w:rsidP="00662E4C">
      <w:pPr>
        <w:numPr>
          <w:ilvl w:val="1"/>
          <w:numId w:val="12"/>
        </w:numPr>
        <w:spacing w:after="0" w:line="0" w:lineRule="atLeast"/>
        <w:ind w:firstLine="0"/>
        <w:jc w:val="both"/>
        <w:rPr>
          <w:rFonts w:eastAsia="Times New Roman" w:cstheme="minorHAnsi"/>
          <w:color w:val="000000" w:themeColor="text1"/>
          <w:lang w:eastAsia="sl-SI"/>
        </w:rPr>
      </w:pPr>
      <w:r w:rsidRPr="00AB32BE">
        <w:rPr>
          <w:rFonts w:eastAsia="Times New Roman" w:cstheme="minorHAnsi"/>
          <w:color w:val="000000" w:themeColor="text1"/>
          <w:lang w:eastAsia="sl-SI"/>
        </w:rPr>
        <w:t>direktor ni zagotovil izvedbe sklepov in ukrepov oz. v roku ni opravil pomanjkljivosti, ki jih ugotovi Inšpektorat Republike Slovenije za šolstvo in šport ali Računovodsko sodišče Republike Slovenije,</w:t>
      </w:r>
    </w:p>
    <w:p w:rsidR="00662E4C" w:rsidRPr="00AB32BE" w:rsidRDefault="00662E4C" w:rsidP="00662E4C">
      <w:pPr>
        <w:numPr>
          <w:ilvl w:val="1"/>
          <w:numId w:val="12"/>
        </w:numPr>
        <w:spacing w:after="0" w:line="0" w:lineRule="atLeast"/>
        <w:ind w:firstLine="0"/>
        <w:jc w:val="both"/>
        <w:rPr>
          <w:rFonts w:eastAsia="Times New Roman" w:cstheme="minorHAnsi"/>
          <w:color w:val="000000" w:themeColor="text1"/>
          <w:lang w:eastAsia="sl-SI"/>
        </w:rPr>
      </w:pPr>
      <w:r w:rsidRPr="00AB32BE">
        <w:rPr>
          <w:rFonts w:eastAsia="Times New Roman" w:cstheme="minorHAnsi"/>
          <w:color w:val="000000" w:themeColor="text1"/>
          <w:lang w:eastAsia="sl-SI"/>
        </w:rPr>
        <w:t>če je zavod dobil negativno mnenje Računskega sodišča Republike Slovenije, ki se nanaša na čas trajanja mandata direktorja.</w:t>
      </w:r>
    </w:p>
    <w:p w:rsidR="00662E4C" w:rsidRPr="00AB32BE" w:rsidRDefault="00662E4C" w:rsidP="00662E4C">
      <w:pPr>
        <w:spacing w:line="0" w:lineRule="atLeast"/>
        <w:rPr>
          <w:rFonts w:eastAsiaTheme="minorEastAsia" w:cstheme="minorHAnsi"/>
          <w:color w:val="000000" w:themeColor="text1"/>
          <w:shd w:val="clear" w:color="auto" w:fill="FFFFFF"/>
        </w:rPr>
      </w:pPr>
    </w:p>
    <w:p w:rsidR="00662E4C" w:rsidRPr="00AB32BE" w:rsidRDefault="00662E4C" w:rsidP="00A47F5D">
      <w:pPr>
        <w:spacing w:line="0" w:lineRule="atLeast"/>
        <w:jc w:val="both"/>
        <w:rPr>
          <w:rFonts w:eastAsiaTheme="minorEastAsia" w:cstheme="minorHAnsi"/>
          <w:color w:val="000000" w:themeColor="text1"/>
          <w:shd w:val="clear" w:color="auto" w:fill="FFFFFF"/>
        </w:rPr>
      </w:pPr>
      <w:r w:rsidRPr="00AB32BE">
        <w:rPr>
          <w:rFonts w:eastAsiaTheme="minorEastAsia" w:cstheme="minorHAnsi"/>
          <w:color w:val="000000" w:themeColor="text1"/>
          <w:shd w:val="clear" w:color="auto" w:fill="FFFFFF"/>
        </w:rPr>
        <w:t xml:space="preserve"> V našem primeru izločitvenih pogojev ni.</w:t>
      </w:r>
    </w:p>
    <w:p w:rsidR="00662E4C" w:rsidRPr="00AB32BE" w:rsidRDefault="00662E4C" w:rsidP="00A47F5D">
      <w:pPr>
        <w:spacing w:line="0" w:lineRule="atLeast"/>
        <w:jc w:val="both"/>
        <w:rPr>
          <w:rFonts w:eastAsiaTheme="minorEastAsia" w:cstheme="minorHAnsi"/>
          <w:color w:val="000000" w:themeColor="text1"/>
          <w:shd w:val="clear" w:color="auto" w:fill="FFFFFF"/>
        </w:rPr>
      </w:pPr>
      <w:r w:rsidRPr="00AB32BE">
        <w:rPr>
          <w:rFonts w:eastAsiaTheme="minorEastAsia" w:cstheme="minorHAnsi"/>
          <w:color w:val="000000" w:themeColor="text1"/>
          <w:shd w:val="clear" w:color="auto" w:fill="FFFFFF"/>
        </w:rPr>
        <w:lastRenderedPageBreak/>
        <w:t>Šola</w:t>
      </w:r>
      <w:r w:rsidR="00C16BC7" w:rsidRPr="00AB32BE">
        <w:rPr>
          <w:rFonts w:eastAsiaTheme="minorEastAsia" w:cstheme="minorHAnsi"/>
          <w:color w:val="000000" w:themeColor="text1"/>
          <w:shd w:val="clear" w:color="auto" w:fill="FFFFFF"/>
        </w:rPr>
        <w:t xml:space="preserve"> je letos poslovala pozitivno, </w:t>
      </w:r>
      <w:r w:rsidRPr="00AB32BE">
        <w:rPr>
          <w:rFonts w:eastAsiaTheme="minorEastAsia" w:cstheme="minorHAnsi"/>
          <w:color w:val="000000" w:themeColor="text1"/>
          <w:shd w:val="clear" w:color="auto" w:fill="FFFFFF"/>
        </w:rPr>
        <w:t>s presežkom</w:t>
      </w:r>
      <w:r w:rsidR="00C16BC7" w:rsidRPr="00AB32BE">
        <w:rPr>
          <w:rFonts w:eastAsiaTheme="minorEastAsia" w:cstheme="minorHAnsi"/>
          <w:color w:val="000000" w:themeColor="text1"/>
          <w:shd w:val="clear" w:color="auto" w:fill="FFFFFF"/>
        </w:rPr>
        <w:t xml:space="preserve"> bomo</w:t>
      </w:r>
      <w:r w:rsidRPr="00AB32BE">
        <w:rPr>
          <w:rFonts w:eastAsiaTheme="minorEastAsia" w:cstheme="minorHAnsi"/>
          <w:color w:val="000000" w:themeColor="text1"/>
          <w:shd w:val="clear" w:color="auto" w:fill="FFFFFF"/>
        </w:rPr>
        <w:t xml:space="preserve"> pokrili izgubo prejšnjega leta. Ta izguba je nastala zaradi zaprtja šol v času epidemije</w:t>
      </w:r>
      <w:r w:rsidR="00AB32BE" w:rsidRPr="00AB32BE">
        <w:rPr>
          <w:rFonts w:eastAsiaTheme="minorEastAsia" w:cstheme="minorHAnsi"/>
          <w:color w:val="000000" w:themeColor="text1"/>
          <w:shd w:val="clear" w:color="auto" w:fill="FFFFFF"/>
        </w:rPr>
        <w:t xml:space="preserve">, ko je </w:t>
      </w:r>
      <w:r w:rsidRPr="00AB32BE">
        <w:rPr>
          <w:rFonts w:eastAsiaTheme="minorEastAsia" w:cstheme="minorHAnsi"/>
          <w:color w:val="000000" w:themeColor="text1"/>
          <w:shd w:val="clear" w:color="auto" w:fill="FFFFFF"/>
        </w:rPr>
        <w:t xml:space="preserve">bilo okrnjeno poslovanje kuhinje in delovanje športnih objektov. </w:t>
      </w:r>
    </w:p>
    <w:p w:rsidR="00662E4C" w:rsidRPr="00AB32BE" w:rsidRDefault="00AB32BE" w:rsidP="00A47F5D">
      <w:pPr>
        <w:spacing w:line="0" w:lineRule="atLeast"/>
        <w:jc w:val="both"/>
        <w:rPr>
          <w:rFonts w:eastAsiaTheme="minorEastAsia" w:cstheme="minorHAnsi"/>
          <w:color w:val="000000" w:themeColor="text1"/>
          <w:shd w:val="clear" w:color="auto" w:fill="FFFFFF"/>
        </w:rPr>
      </w:pPr>
      <w:r w:rsidRPr="00AB32BE">
        <w:rPr>
          <w:rFonts w:eastAsiaTheme="minorEastAsia" w:cstheme="minorHAnsi"/>
          <w:color w:val="000000" w:themeColor="text1"/>
          <w:shd w:val="clear" w:color="auto" w:fill="FFFFFF"/>
        </w:rPr>
        <w:t>Z</w:t>
      </w:r>
      <w:r w:rsidR="00A47F5D" w:rsidRPr="00AB32BE">
        <w:rPr>
          <w:rFonts w:eastAsiaTheme="minorEastAsia" w:cstheme="minorHAnsi"/>
          <w:color w:val="000000" w:themeColor="text1"/>
          <w:shd w:val="clear" w:color="auto" w:fill="FFFFFF"/>
        </w:rPr>
        <w:t xml:space="preserve"> ministrstva </w:t>
      </w:r>
      <w:r w:rsidRPr="00AB32BE">
        <w:rPr>
          <w:rFonts w:eastAsiaTheme="minorEastAsia" w:cstheme="minorHAnsi"/>
          <w:color w:val="000000" w:themeColor="text1"/>
          <w:shd w:val="clear" w:color="auto" w:fill="FFFFFF"/>
        </w:rPr>
        <w:t xml:space="preserve">smo prejeli </w:t>
      </w:r>
      <w:r w:rsidR="00A47F5D" w:rsidRPr="00AB32BE">
        <w:rPr>
          <w:rFonts w:eastAsiaTheme="minorEastAsia" w:cstheme="minorHAnsi"/>
          <w:color w:val="000000" w:themeColor="text1"/>
          <w:shd w:val="clear" w:color="auto" w:fill="FFFFFF"/>
        </w:rPr>
        <w:t>okrožnico</w:t>
      </w:r>
      <w:r w:rsidR="00662E4C" w:rsidRPr="00AB32BE">
        <w:rPr>
          <w:rFonts w:eastAsiaTheme="minorEastAsia" w:cstheme="minorHAnsi"/>
          <w:color w:val="000000" w:themeColor="text1"/>
          <w:shd w:val="clear" w:color="auto" w:fill="FFFFFF"/>
        </w:rPr>
        <w:t xml:space="preserve"> v zvezi z ocenjevanjem, ki pravi, da se</w:t>
      </w:r>
      <w:r w:rsidR="00B35C84" w:rsidRPr="00AB32BE">
        <w:rPr>
          <w:rFonts w:eastAsiaTheme="minorEastAsia" w:cstheme="minorHAnsi"/>
          <w:color w:val="000000" w:themeColor="text1"/>
          <w:shd w:val="clear" w:color="auto" w:fill="FFFFFF"/>
        </w:rPr>
        <w:t xml:space="preserve"> </w:t>
      </w:r>
      <w:r w:rsidR="00662E4C" w:rsidRPr="00AB32BE">
        <w:rPr>
          <w:rFonts w:eastAsiaTheme="minorEastAsia" w:cstheme="minorHAnsi"/>
          <w:color w:val="000000" w:themeColor="text1"/>
        </w:rPr>
        <w:t>nezadostna realizacija pouka oziroma izguba, nastala iz razloga epidemije COVID-19, ne upošteva kot izločitveni kriterij in tudi da se svetom zavodov glede na zelo zahtevne okoliščine, ki so od ravnateljev terjale veliko dodatnih naporov, priporoča, da za redno delovno uspešnost ravnatelja namenijo 5</w:t>
      </w:r>
      <w:r w:rsidRPr="00AB32BE">
        <w:rPr>
          <w:rFonts w:eastAsiaTheme="minorEastAsia" w:cstheme="minorHAnsi"/>
          <w:color w:val="000000" w:themeColor="text1"/>
        </w:rPr>
        <w:t xml:space="preserve"> </w:t>
      </w:r>
      <w:r w:rsidR="00662E4C" w:rsidRPr="00AB32BE">
        <w:rPr>
          <w:rFonts w:eastAsiaTheme="minorEastAsia" w:cstheme="minorHAnsi"/>
          <w:color w:val="000000" w:themeColor="text1"/>
        </w:rPr>
        <w:t xml:space="preserve">% letne mase osnovne plače. </w:t>
      </w:r>
    </w:p>
    <w:p w:rsidR="00662E4C" w:rsidRPr="00AB32BE" w:rsidRDefault="00662E4C" w:rsidP="002B3B67">
      <w:pPr>
        <w:jc w:val="both"/>
        <w:rPr>
          <w:rFonts w:cstheme="minorHAnsi"/>
          <w:color w:val="000000" w:themeColor="text1"/>
        </w:rPr>
      </w:pPr>
    </w:p>
    <w:p w:rsidR="007A09CA" w:rsidRPr="00AB32BE" w:rsidRDefault="007A09CA" w:rsidP="002B3B67">
      <w:pPr>
        <w:jc w:val="both"/>
        <w:rPr>
          <w:rFonts w:cstheme="minorHAnsi"/>
          <w:b/>
          <w:color w:val="000000" w:themeColor="text1"/>
        </w:rPr>
      </w:pPr>
      <w:r w:rsidRPr="00AB32BE">
        <w:rPr>
          <w:rFonts w:cstheme="minorHAnsi"/>
          <w:b/>
          <w:color w:val="000000" w:themeColor="text1"/>
        </w:rPr>
        <w:t xml:space="preserve">Sklep: </w:t>
      </w:r>
      <w:r w:rsidR="00D01BAD" w:rsidRPr="00AB32BE">
        <w:rPr>
          <w:rFonts w:cstheme="minorHAnsi"/>
          <w:b/>
          <w:color w:val="000000" w:themeColor="text1"/>
        </w:rPr>
        <w:t>3/12: Svet šole je soglasno določil oceno delovne uspešnosti ravnateljice 100</w:t>
      </w:r>
      <w:r w:rsidR="00AB32BE" w:rsidRPr="00AB32BE">
        <w:rPr>
          <w:rFonts w:cstheme="minorHAnsi"/>
          <w:b/>
          <w:color w:val="000000" w:themeColor="text1"/>
        </w:rPr>
        <w:t xml:space="preserve"> </w:t>
      </w:r>
      <w:r w:rsidR="00D01BAD" w:rsidRPr="00AB32BE">
        <w:rPr>
          <w:rFonts w:cstheme="minorHAnsi"/>
          <w:b/>
          <w:color w:val="000000" w:themeColor="text1"/>
        </w:rPr>
        <w:t xml:space="preserve">% vrednosti meril za ugotavljanje višine dela plače za delovno uspešnost. Ocenjevalni list pošljemo ustanovitelju in MIZŠ do 30. 4. 2022. </w:t>
      </w:r>
    </w:p>
    <w:p w:rsidR="007A09CA" w:rsidRPr="00AB32BE" w:rsidRDefault="007A09CA" w:rsidP="002B3B67">
      <w:pPr>
        <w:jc w:val="both"/>
        <w:rPr>
          <w:rFonts w:cstheme="minorHAnsi"/>
          <w:b/>
          <w:color w:val="000000" w:themeColor="text1"/>
        </w:rPr>
      </w:pPr>
    </w:p>
    <w:p w:rsidR="007A09CA" w:rsidRPr="00AB32BE" w:rsidRDefault="007A09CA" w:rsidP="002B3B67">
      <w:pPr>
        <w:jc w:val="both"/>
        <w:rPr>
          <w:rFonts w:cstheme="minorHAnsi"/>
          <w:b/>
          <w:color w:val="000000" w:themeColor="text1"/>
        </w:rPr>
      </w:pPr>
      <w:r w:rsidRPr="00AB32BE">
        <w:rPr>
          <w:rFonts w:cstheme="minorHAnsi"/>
          <w:b/>
          <w:color w:val="000000" w:themeColor="text1"/>
        </w:rPr>
        <w:t>Ad. 7</w:t>
      </w:r>
    </w:p>
    <w:p w:rsidR="00F607AE" w:rsidRPr="00AB32BE" w:rsidRDefault="00F607AE" w:rsidP="002B3B67">
      <w:pPr>
        <w:jc w:val="both"/>
        <w:rPr>
          <w:rFonts w:cstheme="minorHAnsi"/>
          <w:color w:val="000000" w:themeColor="text1"/>
        </w:rPr>
      </w:pPr>
      <w:r w:rsidRPr="00AB32BE">
        <w:rPr>
          <w:rFonts w:cstheme="minorHAnsi"/>
          <w:color w:val="000000" w:themeColor="text1"/>
        </w:rPr>
        <w:t xml:space="preserve">Ga. Urška </w:t>
      </w:r>
      <w:proofErr w:type="spellStart"/>
      <w:r w:rsidRPr="00AB32BE">
        <w:rPr>
          <w:rFonts w:cstheme="minorHAnsi"/>
          <w:color w:val="000000" w:themeColor="text1"/>
        </w:rPr>
        <w:t>Erjavšek</w:t>
      </w:r>
      <w:proofErr w:type="spellEnd"/>
      <w:r w:rsidRPr="00AB32BE">
        <w:rPr>
          <w:rFonts w:cstheme="minorHAnsi"/>
          <w:color w:val="000000" w:themeColor="text1"/>
        </w:rPr>
        <w:t xml:space="preserve">, predsednica šolskega sindikata je povedala, da je bila v zavodu izglasovana stavka za 9. marec. </w:t>
      </w:r>
    </w:p>
    <w:p w:rsidR="007A09CA" w:rsidRPr="00AB32BE" w:rsidRDefault="007A09CA" w:rsidP="002B3B67">
      <w:pPr>
        <w:jc w:val="both"/>
        <w:rPr>
          <w:rFonts w:cstheme="minorHAnsi"/>
          <w:b/>
          <w:color w:val="000000" w:themeColor="text1"/>
        </w:rPr>
      </w:pPr>
    </w:p>
    <w:p w:rsidR="00AB32BE" w:rsidRPr="00AB32BE" w:rsidRDefault="00AB32BE" w:rsidP="002B3B67">
      <w:pPr>
        <w:jc w:val="both"/>
        <w:rPr>
          <w:rFonts w:cstheme="minorHAnsi"/>
          <w:b/>
          <w:color w:val="000000" w:themeColor="text1"/>
        </w:rPr>
      </w:pPr>
    </w:p>
    <w:p w:rsidR="00AB32BE" w:rsidRPr="00AB32BE" w:rsidRDefault="00AB32BE" w:rsidP="002B3B67">
      <w:pPr>
        <w:jc w:val="both"/>
        <w:rPr>
          <w:rFonts w:cstheme="minorHAnsi"/>
          <w:b/>
          <w:color w:val="000000" w:themeColor="text1"/>
        </w:rPr>
      </w:pPr>
    </w:p>
    <w:p w:rsidR="007A09CA" w:rsidRPr="00AB32BE" w:rsidRDefault="007A09CA" w:rsidP="002B3B67">
      <w:pPr>
        <w:jc w:val="both"/>
        <w:rPr>
          <w:rFonts w:cstheme="minorHAnsi"/>
          <w:b/>
          <w:color w:val="000000" w:themeColor="text1"/>
        </w:rPr>
      </w:pPr>
      <w:r w:rsidRPr="00AB32BE">
        <w:rPr>
          <w:rFonts w:cstheme="minorHAnsi"/>
          <w:b/>
          <w:color w:val="000000" w:themeColor="text1"/>
        </w:rPr>
        <w:t>Ad. 8</w:t>
      </w:r>
    </w:p>
    <w:p w:rsidR="006C61F1" w:rsidRPr="00AB32BE" w:rsidRDefault="00914868" w:rsidP="002B3B67">
      <w:pPr>
        <w:jc w:val="both"/>
        <w:rPr>
          <w:rFonts w:cstheme="minorHAnsi"/>
          <w:color w:val="000000" w:themeColor="text1"/>
        </w:rPr>
      </w:pPr>
      <w:r w:rsidRPr="00AB32BE">
        <w:rPr>
          <w:rFonts w:cstheme="minorHAnsi"/>
          <w:color w:val="000000" w:themeColor="text1"/>
        </w:rPr>
        <w:t>Seja je bila zaključena ob 20</w:t>
      </w:r>
      <w:r w:rsidR="00A15629" w:rsidRPr="00AB32BE">
        <w:rPr>
          <w:rFonts w:cstheme="minorHAnsi"/>
          <w:color w:val="000000" w:themeColor="text1"/>
        </w:rPr>
        <w:t>. uri.</w:t>
      </w:r>
    </w:p>
    <w:p w:rsidR="00920B40" w:rsidRPr="00AB32BE" w:rsidRDefault="00920B40" w:rsidP="00920B40">
      <w:pPr>
        <w:rPr>
          <w:rFonts w:cstheme="minorHAnsi"/>
          <w:color w:val="FF0000"/>
        </w:rPr>
      </w:pPr>
    </w:p>
    <w:p w:rsidR="001D516F" w:rsidRPr="00AB32BE" w:rsidRDefault="00920B40" w:rsidP="00920B40">
      <w:pPr>
        <w:rPr>
          <w:rFonts w:cstheme="minorHAnsi"/>
        </w:rPr>
      </w:pPr>
      <w:r w:rsidRPr="00AB32BE">
        <w:rPr>
          <w:rFonts w:cstheme="minorHAnsi"/>
        </w:rPr>
        <w:t>Z</w:t>
      </w:r>
      <w:r w:rsidR="00A66B15" w:rsidRPr="00AB32BE">
        <w:rPr>
          <w:rFonts w:cstheme="minorHAnsi"/>
        </w:rPr>
        <w:t xml:space="preserve">apisnik pripravila: </w:t>
      </w:r>
      <w:r w:rsidR="00A66B15" w:rsidRPr="00AB32BE">
        <w:rPr>
          <w:rFonts w:cstheme="minorHAnsi"/>
        </w:rPr>
        <w:tab/>
      </w:r>
      <w:r w:rsidR="00A66B15" w:rsidRPr="00AB32BE">
        <w:rPr>
          <w:rFonts w:cstheme="minorHAnsi"/>
        </w:rPr>
        <w:tab/>
      </w:r>
      <w:r w:rsidR="00A66B15" w:rsidRPr="00AB32BE">
        <w:rPr>
          <w:rFonts w:cstheme="minorHAnsi"/>
        </w:rPr>
        <w:tab/>
      </w:r>
      <w:r w:rsidR="00A66B15" w:rsidRPr="00AB32BE">
        <w:rPr>
          <w:rFonts w:cstheme="minorHAnsi"/>
        </w:rPr>
        <w:tab/>
      </w:r>
      <w:r w:rsidR="00A66B15" w:rsidRPr="00AB32BE">
        <w:rPr>
          <w:rFonts w:cstheme="minorHAnsi"/>
        </w:rPr>
        <w:tab/>
        <w:t>Predsednica Sveta šole:</w:t>
      </w:r>
      <w:r w:rsidRPr="00AB32BE">
        <w:rPr>
          <w:rFonts w:cstheme="minorHAnsi"/>
        </w:rPr>
        <w:t xml:space="preserve"> </w:t>
      </w:r>
    </w:p>
    <w:p w:rsidR="00920B40" w:rsidRPr="00AB32BE" w:rsidRDefault="00920B40" w:rsidP="00A66B15">
      <w:pPr>
        <w:tabs>
          <w:tab w:val="center" w:pos="4678"/>
        </w:tabs>
        <w:rPr>
          <w:rFonts w:cstheme="minorHAnsi"/>
        </w:rPr>
      </w:pPr>
      <w:r w:rsidRPr="00AB32BE">
        <w:rPr>
          <w:rFonts w:cstheme="minorHAnsi"/>
        </w:rPr>
        <w:t xml:space="preserve">Renata Županc </w:t>
      </w:r>
      <w:r w:rsidR="00DE03A9" w:rsidRPr="00AB32BE">
        <w:rPr>
          <w:rFonts w:cstheme="minorHAnsi"/>
        </w:rPr>
        <w:tab/>
      </w:r>
      <w:r w:rsidR="00DE03A9" w:rsidRPr="00AB32BE">
        <w:rPr>
          <w:rFonts w:cstheme="minorHAnsi"/>
        </w:rPr>
        <w:tab/>
        <w:t>Marija Meh</w:t>
      </w:r>
    </w:p>
    <w:sectPr w:rsidR="00920B40" w:rsidRPr="00AB32BE" w:rsidSect="001C7EE6">
      <w:pgSz w:w="11906" w:h="16838"/>
      <w:pgMar w:top="141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77"/>
    <w:multiLevelType w:val="hybridMultilevel"/>
    <w:tmpl w:val="8CD2D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9A2D94"/>
    <w:multiLevelType w:val="hybridMultilevel"/>
    <w:tmpl w:val="B51EE27A"/>
    <w:lvl w:ilvl="0" w:tplc="41D4C038">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4E0EC2"/>
    <w:multiLevelType w:val="hybridMultilevel"/>
    <w:tmpl w:val="5C022C2E"/>
    <w:lvl w:ilvl="0" w:tplc="04240001">
      <w:start w:val="1"/>
      <w:numFmt w:val="bullet"/>
      <w:lvlText w:val=""/>
      <w:lvlJc w:val="left"/>
      <w:pPr>
        <w:tabs>
          <w:tab w:val="num" w:pos="720"/>
        </w:tabs>
        <w:ind w:left="720" w:hanging="360"/>
      </w:pPr>
      <w:rPr>
        <w:rFonts w:ascii="Symbol" w:hAnsi="Symbol" w:hint="default"/>
      </w:rPr>
    </w:lvl>
    <w:lvl w:ilvl="1" w:tplc="61DCB6F0">
      <w:start w:val="2"/>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913FD"/>
    <w:multiLevelType w:val="hybridMultilevel"/>
    <w:tmpl w:val="9A0EAC8A"/>
    <w:lvl w:ilvl="0" w:tplc="4AFAD19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2445A"/>
    <w:multiLevelType w:val="hybridMultilevel"/>
    <w:tmpl w:val="2A2401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027F39"/>
    <w:multiLevelType w:val="hybridMultilevel"/>
    <w:tmpl w:val="11124FB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15:restartNumberingAfterBreak="0">
    <w:nsid w:val="46197787"/>
    <w:multiLevelType w:val="hybridMultilevel"/>
    <w:tmpl w:val="87E6F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2B82B1E"/>
    <w:multiLevelType w:val="hybridMultilevel"/>
    <w:tmpl w:val="11FC5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0A76AA"/>
    <w:multiLevelType w:val="hybridMultilevel"/>
    <w:tmpl w:val="84CC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8585050"/>
    <w:multiLevelType w:val="hybridMultilevel"/>
    <w:tmpl w:val="C6568BF2"/>
    <w:lvl w:ilvl="0" w:tplc="18688D8C">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08B5F57"/>
    <w:multiLevelType w:val="hybridMultilevel"/>
    <w:tmpl w:val="8FCE7182"/>
    <w:lvl w:ilvl="0" w:tplc="7108AFC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A26E55"/>
    <w:multiLevelType w:val="hybridMultilevel"/>
    <w:tmpl w:val="101A3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E451F9"/>
    <w:multiLevelType w:val="hybridMultilevel"/>
    <w:tmpl w:val="CF1CE5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5"/>
  </w:num>
  <w:num w:numId="6">
    <w:abstractNumId w:val="9"/>
  </w:num>
  <w:num w:numId="7">
    <w:abstractNumId w:val="10"/>
  </w:num>
  <w:num w:numId="8">
    <w:abstractNumId w:val="11"/>
  </w:num>
  <w:num w:numId="9">
    <w:abstractNumId w:val="12"/>
  </w:num>
  <w:num w:numId="10">
    <w:abstractNumId w:val="7"/>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04"/>
    <w:rsid w:val="00004BFF"/>
    <w:rsid w:val="00013CCE"/>
    <w:rsid w:val="00015A3C"/>
    <w:rsid w:val="00026D18"/>
    <w:rsid w:val="00030E6C"/>
    <w:rsid w:val="00097639"/>
    <w:rsid w:val="000B2C80"/>
    <w:rsid w:val="000E3012"/>
    <w:rsid w:val="000F2DDE"/>
    <w:rsid w:val="0010264F"/>
    <w:rsid w:val="0010414E"/>
    <w:rsid w:val="00162D8B"/>
    <w:rsid w:val="001812E8"/>
    <w:rsid w:val="001C729F"/>
    <w:rsid w:val="001D516F"/>
    <w:rsid w:val="001E488F"/>
    <w:rsid w:val="001F2404"/>
    <w:rsid w:val="00200AD5"/>
    <w:rsid w:val="00204145"/>
    <w:rsid w:val="00224857"/>
    <w:rsid w:val="00226060"/>
    <w:rsid w:val="00253392"/>
    <w:rsid w:val="00264049"/>
    <w:rsid w:val="00275AC3"/>
    <w:rsid w:val="002B3B67"/>
    <w:rsid w:val="002C69D0"/>
    <w:rsid w:val="002E2A9E"/>
    <w:rsid w:val="002F469E"/>
    <w:rsid w:val="00314A8F"/>
    <w:rsid w:val="003213DD"/>
    <w:rsid w:val="003313F9"/>
    <w:rsid w:val="003329CE"/>
    <w:rsid w:val="003421C9"/>
    <w:rsid w:val="003A5BC5"/>
    <w:rsid w:val="003B48BB"/>
    <w:rsid w:val="003C4313"/>
    <w:rsid w:val="003E0C65"/>
    <w:rsid w:val="003F4321"/>
    <w:rsid w:val="00424A24"/>
    <w:rsid w:val="004515DC"/>
    <w:rsid w:val="004613DF"/>
    <w:rsid w:val="004651AE"/>
    <w:rsid w:val="004746D1"/>
    <w:rsid w:val="00494E76"/>
    <w:rsid w:val="004C5DCB"/>
    <w:rsid w:val="004E0E11"/>
    <w:rsid w:val="004E44E7"/>
    <w:rsid w:val="00505B37"/>
    <w:rsid w:val="00527978"/>
    <w:rsid w:val="00537DE6"/>
    <w:rsid w:val="00543DB4"/>
    <w:rsid w:val="00553C97"/>
    <w:rsid w:val="00554407"/>
    <w:rsid w:val="0055594B"/>
    <w:rsid w:val="00572203"/>
    <w:rsid w:val="00576567"/>
    <w:rsid w:val="005B5E2E"/>
    <w:rsid w:val="005C428A"/>
    <w:rsid w:val="005E1DE1"/>
    <w:rsid w:val="005F5082"/>
    <w:rsid w:val="006535CB"/>
    <w:rsid w:val="00662E4C"/>
    <w:rsid w:val="00672309"/>
    <w:rsid w:val="00677AF5"/>
    <w:rsid w:val="006B775F"/>
    <w:rsid w:val="006C61F1"/>
    <w:rsid w:val="006E0124"/>
    <w:rsid w:val="00703810"/>
    <w:rsid w:val="00712029"/>
    <w:rsid w:val="00736FE5"/>
    <w:rsid w:val="00753863"/>
    <w:rsid w:val="00767305"/>
    <w:rsid w:val="00767C68"/>
    <w:rsid w:val="0077022F"/>
    <w:rsid w:val="007971F8"/>
    <w:rsid w:val="007A016A"/>
    <w:rsid w:val="007A09CA"/>
    <w:rsid w:val="007A7903"/>
    <w:rsid w:val="007C0B05"/>
    <w:rsid w:val="007E3322"/>
    <w:rsid w:val="00814B3E"/>
    <w:rsid w:val="008313E0"/>
    <w:rsid w:val="00891367"/>
    <w:rsid w:val="008E06EB"/>
    <w:rsid w:val="008E22C7"/>
    <w:rsid w:val="008E2668"/>
    <w:rsid w:val="008E2F56"/>
    <w:rsid w:val="008E34A9"/>
    <w:rsid w:val="008F7B3D"/>
    <w:rsid w:val="00914868"/>
    <w:rsid w:val="00917113"/>
    <w:rsid w:val="00920B40"/>
    <w:rsid w:val="009210D5"/>
    <w:rsid w:val="0092289A"/>
    <w:rsid w:val="009270F9"/>
    <w:rsid w:val="009643FA"/>
    <w:rsid w:val="00976BE7"/>
    <w:rsid w:val="00994A0B"/>
    <w:rsid w:val="00994AD9"/>
    <w:rsid w:val="00995AA5"/>
    <w:rsid w:val="009A1419"/>
    <w:rsid w:val="009F1AC1"/>
    <w:rsid w:val="00A15629"/>
    <w:rsid w:val="00A41E6A"/>
    <w:rsid w:val="00A47F5D"/>
    <w:rsid w:val="00A62842"/>
    <w:rsid w:val="00A66B15"/>
    <w:rsid w:val="00A867A2"/>
    <w:rsid w:val="00AB32BE"/>
    <w:rsid w:val="00AD1668"/>
    <w:rsid w:val="00B05035"/>
    <w:rsid w:val="00B10943"/>
    <w:rsid w:val="00B35C84"/>
    <w:rsid w:val="00B55264"/>
    <w:rsid w:val="00B71B39"/>
    <w:rsid w:val="00B80FC7"/>
    <w:rsid w:val="00BE6114"/>
    <w:rsid w:val="00BF058A"/>
    <w:rsid w:val="00BF19EC"/>
    <w:rsid w:val="00C11DBE"/>
    <w:rsid w:val="00C16BC7"/>
    <w:rsid w:val="00C22DD8"/>
    <w:rsid w:val="00C244BA"/>
    <w:rsid w:val="00C62BC9"/>
    <w:rsid w:val="00C84F16"/>
    <w:rsid w:val="00CA745A"/>
    <w:rsid w:val="00CD6AD3"/>
    <w:rsid w:val="00CE39CF"/>
    <w:rsid w:val="00CF080A"/>
    <w:rsid w:val="00CF4019"/>
    <w:rsid w:val="00CF4132"/>
    <w:rsid w:val="00D01BAD"/>
    <w:rsid w:val="00D03997"/>
    <w:rsid w:val="00D0743D"/>
    <w:rsid w:val="00D12900"/>
    <w:rsid w:val="00D5352F"/>
    <w:rsid w:val="00DA1853"/>
    <w:rsid w:val="00DA4997"/>
    <w:rsid w:val="00DB4EF2"/>
    <w:rsid w:val="00DD4CBD"/>
    <w:rsid w:val="00DE03A9"/>
    <w:rsid w:val="00DE1E7E"/>
    <w:rsid w:val="00DF607A"/>
    <w:rsid w:val="00E120EC"/>
    <w:rsid w:val="00E27D6F"/>
    <w:rsid w:val="00E67A31"/>
    <w:rsid w:val="00E739A4"/>
    <w:rsid w:val="00E85310"/>
    <w:rsid w:val="00E917C9"/>
    <w:rsid w:val="00EA2FF0"/>
    <w:rsid w:val="00EC0F81"/>
    <w:rsid w:val="00ED2CFF"/>
    <w:rsid w:val="00ED6922"/>
    <w:rsid w:val="00F15EF9"/>
    <w:rsid w:val="00F607AE"/>
    <w:rsid w:val="00F656DA"/>
    <w:rsid w:val="00F723F0"/>
    <w:rsid w:val="00F7567D"/>
    <w:rsid w:val="00F83C34"/>
    <w:rsid w:val="00FC294F"/>
    <w:rsid w:val="00FE15D8"/>
    <w:rsid w:val="00FF06D6"/>
    <w:rsid w:val="00FF1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0A5C6-39D0-4F16-A20D-97FBF9F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AC1"/>
    <w:pPr>
      <w:ind w:left="720"/>
      <w:contextualSpacing/>
    </w:pPr>
  </w:style>
  <w:style w:type="paragraph" w:styleId="Besedilooblaka">
    <w:name w:val="Balloon Text"/>
    <w:basedOn w:val="Navaden"/>
    <w:link w:val="BesedilooblakaZnak"/>
    <w:uiPriority w:val="99"/>
    <w:semiHidden/>
    <w:unhideWhenUsed/>
    <w:rsid w:val="00C24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4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60E38-7B2B-4323-AB18-0A0EF27C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9981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Županc</dc:creator>
  <cp:keywords/>
  <dc:description/>
  <cp:lastModifiedBy>MARIJA</cp:lastModifiedBy>
  <cp:revision>2</cp:revision>
  <cp:lastPrinted>2021-09-21T10:14:00Z</cp:lastPrinted>
  <dcterms:created xsi:type="dcterms:W3CDTF">2022-05-24T11:56:00Z</dcterms:created>
  <dcterms:modified xsi:type="dcterms:W3CDTF">2022-05-24T11:56:00Z</dcterms:modified>
</cp:coreProperties>
</file>